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178" w:rsidRPr="00BF55CC" w:rsidRDefault="00A45178" w:rsidP="00D87ACC">
      <w:pPr>
        <w:spacing w:after="0"/>
        <w:jc w:val="center"/>
        <w:rPr>
          <w:rFonts w:ascii="Times New Roman" w:hAnsi="Times New Roman" w:cs="Times New Roman"/>
          <w:b/>
          <w:sz w:val="26"/>
          <w:szCs w:val="26"/>
          <w:lang w:val="kk-KZ"/>
        </w:rPr>
      </w:pPr>
      <w:r w:rsidRPr="00BF55CC">
        <w:rPr>
          <w:rFonts w:ascii="Times New Roman" w:hAnsi="Times New Roman" w:cs="Times New Roman"/>
          <w:b/>
          <w:sz w:val="26"/>
          <w:szCs w:val="26"/>
          <w:lang w:val="kk-KZ"/>
        </w:rPr>
        <w:t>"КҚ</w:t>
      </w:r>
      <w:r w:rsidR="00D87ACC" w:rsidRPr="00BF55CC">
        <w:rPr>
          <w:rFonts w:ascii="Times New Roman" w:hAnsi="Times New Roman" w:cs="Times New Roman"/>
          <w:b/>
          <w:sz w:val="26"/>
          <w:szCs w:val="26"/>
          <w:lang w:val="kk-KZ"/>
        </w:rPr>
        <w:t>К-</w:t>
      </w:r>
      <w:r w:rsidRPr="00BF55CC">
        <w:rPr>
          <w:rFonts w:ascii="Times New Roman" w:hAnsi="Times New Roman" w:cs="Times New Roman"/>
          <w:b/>
          <w:sz w:val="26"/>
          <w:szCs w:val="26"/>
          <w:lang w:val="kk-KZ"/>
        </w:rPr>
        <w:t>ТАЛАНТТЫ</w:t>
      </w:r>
      <w:r w:rsidR="00D87ACC" w:rsidRPr="00BF55CC">
        <w:rPr>
          <w:rFonts w:ascii="Times New Roman" w:hAnsi="Times New Roman" w:cs="Times New Roman"/>
          <w:b/>
          <w:sz w:val="26"/>
          <w:szCs w:val="26"/>
          <w:lang w:val="kk-KZ"/>
        </w:rPr>
        <w:t xml:space="preserve"> БАЛАЛАРҒА, 2022"</w:t>
      </w:r>
    </w:p>
    <w:p w:rsidR="00A45178" w:rsidRPr="00BF55CC" w:rsidRDefault="00D87ACC" w:rsidP="00D87ACC">
      <w:pPr>
        <w:spacing w:after="0"/>
        <w:jc w:val="center"/>
        <w:rPr>
          <w:rFonts w:ascii="Times New Roman" w:hAnsi="Times New Roman" w:cs="Times New Roman"/>
          <w:b/>
          <w:sz w:val="26"/>
          <w:szCs w:val="26"/>
          <w:lang w:val="kk-KZ"/>
        </w:rPr>
      </w:pPr>
      <w:r w:rsidRPr="00BF55CC">
        <w:rPr>
          <w:rFonts w:ascii="Times New Roman" w:hAnsi="Times New Roman" w:cs="Times New Roman"/>
          <w:b/>
          <w:sz w:val="26"/>
          <w:szCs w:val="26"/>
          <w:lang w:val="kk-KZ"/>
        </w:rPr>
        <w:t xml:space="preserve"> ХАЛЫҚАРАЛЫҚ БАҒДАРЛАМАСЫ АЯСЫНДА</w:t>
      </w:r>
    </w:p>
    <w:p w:rsidR="00A45178" w:rsidRPr="00BF55CC" w:rsidRDefault="00D87ACC" w:rsidP="00D87ACC">
      <w:pPr>
        <w:spacing w:after="0"/>
        <w:jc w:val="center"/>
        <w:rPr>
          <w:rFonts w:ascii="Times New Roman" w:hAnsi="Times New Roman" w:cs="Times New Roman"/>
          <w:b/>
          <w:sz w:val="26"/>
          <w:szCs w:val="26"/>
          <w:lang w:val="kk-KZ"/>
        </w:rPr>
      </w:pPr>
      <w:r w:rsidRPr="00BF55CC">
        <w:rPr>
          <w:rFonts w:ascii="Times New Roman" w:hAnsi="Times New Roman" w:cs="Times New Roman"/>
          <w:b/>
          <w:sz w:val="26"/>
          <w:szCs w:val="26"/>
          <w:lang w:val="kk-KZ"/>
        </w:rPr>
        <w:t xml:space="preserve"> "JAS - TOLQYN" ЖАС ТАЛАНТТАР </w:t>
      </w:r>
    </w:p>
    <w:p w:rsidR="00D87ACC" w:rsidRPr="00BF55CC" w:rsidRDefault="00D87ACC" w:rsidP="00D87ACC">
      <w:pPr>
        <w:spacing w:after="0"/>
        <w:jc w:val="center"/>
        <w:rPr>
          <w:rFonts w:ascii="Times New Roman" w:hAnsi="Times New Roman" w:cs="Times New Roman"/>
          <w:b/>
          <w:sz w:val="26"/>
          <w:szCs w:val="26"/>
          <w:lang w:val="kk-KZ"/>
        </w:rPr>
      </w:pPr>
      <w:r w:rsidRPr="00BF55CC">
        <w:rPr>
          <w:rFonts w:ascii="Times New Roman" w:hAnsi="Times New Roman" w:cs="Times New Roman"/>
          <w:b/>
          <w:sz w:val="26"/>
          <w:szCs w:val="26"/>
          <w:lang w:val="kk-KZ"/>
        </w:rPr>
        <w:t>БАЙҚАУЫ ТУРАЛЫ ЕРЕЖЕ</w:t>
      </w:r>
    </w:p>
    <w:p w:rsidR="00D87ACC" w:rsidRPr="00BF55CC" w:rsidRDefault="00D87ACC" w:rsidP="00D87ACC">
      <w:pPr>
        <w:spacing w:after="0"/>
        <w:jc w:val="center"/>
        <w:rPr>
          <w:rFonts w:ascii="Times New Roman" w:hAnsi="Times New Roman" w:cs="Times New Roman"/>
          <w:b/>
          <w:sz w:val="26"/>
          <w:szCs w:val="26"/>
          <w:lang w:val="kk-KZ"/>
        </w:rPr>
      </w:pPr>
    </w:p>
    <w:p w:rsidR="00100E8A" w:rsidRPr="00BF55CC" w:rsidRDefault="00100E8A" w:rsidP="00100E8A">
      <w:pPr>
        <w:spacing w:after="0"/>
        <w:jc w:val="center"/>
        <w:rPr>
          <w:rFonts w:ascii="Times New Roman" w:hAnsi="Times New Roman" w:cs="Times New Roman"/>
          <w:b/>
          <w:sz w:val="26"/>
          <w:szCs w:val="26"/>
          <w:lang w:val="kk-KZ"/>
        </w:rPr>
      </w:pPr>
    </w:p>
    <w:p w:rsidR="00100E8A" w:rsidRPr="00BF55CC" w:rsidRDefault="00100E8A" w:rsidP="00100E8A">
      <w:pPr>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1. </w:t>
      </w:r>
      <w:r w:rsidR="00A45178" w:rsidRPr="00BF55CC">
        <w:rPr>
          <w:rFonts w:ascii="Times New Roman" w:hAnsi="Times New Roman" w:cs="Times New Roman"/>
          <w:b/>
          <w:sz w:val="28"/>
          <w:szCs w:val="28"/>
          <w:lang w:val="kk-KZ"/>
        </w:rPr>
        <w:t>ЖАЛПЫ ЕРЕЖЕЛЕР</w:t>
      </w:r>
    </w:p>
    <w:p w:rsidR="00100E8A" w:rsidRPr="00BF55CC" w:rsidRDefault="00100E8A" w:rsidP="00C94A0D">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1.1. </w:t>
      </w:r>
      <w:r w:rsidR="00A45178" w:rsidRPr="00BF55CC">
        <w:rPr>
          <w:rFonts w:ascii="Times New Roman" w:hAnsi="Times New Roman" w:cs="Times New Roman"/>
          <w:sz w:val="28"/>
          <w:szCs w:val="28"/>
          <w:lang w:val="kk-KZ"/>
        </w:rPr>
        <w:t xml:space="preserve">Осы Ереже мақсаттар мен міндеттерді айқындайды, "Jas-tolqyn" жас таланттар байқауын (бұдан әрі - Байқау) ұйымдастыру және өткізу тәртібін регламенттейді, тапсырманың мәнін, нәтижелерді бағалаудың өлшемшарттары мен тәртібін, </w:t>
      </w:r>
      <w:r w:rsidR="00F11364" w:rsidRPr="00BF55CC">
        <w:rPr>
          <w:rFonts w:ascii="Times New Roman" w:hAnsi="Times New Roman" w:cs="Times New Roman"/>
          <w:sz w:val="28"/>
          <w:szCs w:val="28"/>
          <w:lang w:val="kk-KZ"/>
        </w:rPr>
        <w:t>байқауға</w:t>
      </w:r>
      <w:r w:rsidR="00A45178" w:rsidRPr="00BF55CC">
        <w:rPr>
          <w:rFonts w:ascii="Times New Roman" w:hAnsi="Times New Roman" w:cs="Times New Roman"/>
          <w:sz w:val="28"/>
          <w:szCs w:val="28"/>
          <w:lang w:val="kk-KZ"/>
        </w:rPr>
        <w:t xml:space="preserve"> қатысушылар мен жұмыстарға қойылатын талаптарды, оларды </w:t>
      </w:r>
      <w:r w:rsidR="00F11364" w:rsidRPr="00BF55CC">
        <w:rPr>
          <w:rFonts w:ascii="Times New Roman" w:hAnsi="Times New Roman" w:cs="Times New Roman"/>
          <w:sz w:val="28"/>
          <w:szCs w:val="28"/>
          <w:lang w:val="kk-KZ"/>
        </w:rPr>
        <w:t>байқауға</w:t>
      </w:r>
      <w:r w:rsidR="00A45178" w:rsidRPr="00BF55CC">
        <w:rPr>
          <w:rFonts w:ascii="Times New Roman" w:hAnsi="Times New Roman" w:cs="Times New Roman"/>
          <w:sz w:val="28"/>
          <w:szCs w:val="28"/>
          <w:lang w:val="kk-KZ"/>
        </w:rPr>
        <w:t xml:space="preserve"> ұсыну тәртібін, </w:t>
      </w:r>
      <w:r w:rsidR="00F11364" w:rsidRPr="00BF55CC">
        <w:rPr>
          <w:rFonts w:ascii="Times New Roman" w:hAnsi="Times New Roman" w:cs="Times New Roman"/>
          <w:sz w:val="28"/>
          <w:szCs w:val="28"/>
          <w:lang w:val="kk-KZ"/>
        </w:rPr>
        <w:t>байқауды</w:t>
      </w:r>
      <w:r w:rsidR="00A45178" w:rsidRPr="00BF55CC">
        <w:rPr>
          <w:rFonts w:ascii="Times New Roman" w:hAnsi="Times New Roman" w:cs="Times New Roman"/>
          <w:sz w:val="28"/>
          <w:szCs w:val="28"/>
          <w:lang w:val="kk-KZ"/>
        </w:rPr>
        <w:t xml:space="preserve"> өткізу мерзімдері мен орнын </w:t>
      </w:r>
      <w:r w:rsidR="00C94A0D" w:rsidRPr="00BF55CC">
        <w:rPr>
          <w:rFonts w:ascii="Times New Roman" w:hAnsi="Times New Roman" w:cs="Times New Roman"/>
          <w:sz w:val="28"/>
          <w:szCs w:val="28"/>
          <w:lang w:val="kk-KZ"/>
        </w:rPr>
        <w:t>ескеретін</w:t>
      </w:r>
      <w:r w:rsidR="00A45178" w:rsidRPr="00BF55CC">
        <w:rPr>
          <w:rFonts w:ascii="Times New Roman" w:hAnsi="Times New Roman" w:cs="Times New Roman"/>
          <w:sz w:val="28"/>
          <w:szCs w:val="28"/>
          <w:lang w:val="kk-KZ"/>
        </w:rPr>
        <w:t xml:space="preserve"> шарттарды айқындайды және </w:t>
      </w:r>
      <w:r w:rsidR="00F11364" w:rsidRPr="00BF55CC">
        <w:rPr>
          <w:rFonts w:ascii="Times New Roman" w:hAnsi="Times New Roman" w:cs="Times New Roman"/>
          <w:sz w:val="28"/>
          <w:szCs w:val="28"/>
          <w:lang w:val="kk-KZ"/>
        </w:rPr>
        <w:t>байқаулық</w:t>
      </w:r>
      <w:r w:rsidR="00A45178" w:rsidRPr="00BF55CC">
        <w:rPr>
          <w:rFonts w:ascii="Times New Roman" w:hAnsi="Times New Roman" w:cs="Times New Roman"/>
          <w:sz w:val="28"/>
          <w:szCs w:val="28"/>
          <w:lang w:val="kk-KZ"/>
        </w:rPr>
        <w:t xml:space="preserve"> іс-шаралар аяқталғанға дейін қолданыста болады</w:t>
      </w:r>
      <w:r w:rsidR="00C94A0D" w:rsidRPr="00BF55CC">
        <w:rPr>
          <w:rFonts w:ascii="Times New Roman" w:hAnsi="Times New Roman" w:cs="Times New Roman"/>
          <w:sz w:val="28"/>
          <w:szCs w:val="28"/>
          <w:lang w:val="kk-KZ"/>
        </w:rPr>
        <w:t>.</w:t>
      </w:r>
    </w:p>
    <w:p w:rsidR="00C94A0D"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1.2. </w:t>
      </w:r>
      <w:r w:rsidR="00F11364" w:rsidRPr="00BF55CC">
        <w:rPr>
          <w:rFonts w:ascii="Times New Roman" w:hAnsi="Times New Roman" w:cs="Times New Roman"/>
          <w:sz w:val="28"/>
          <w:szCs w:val="28"/>
          <w:lang w:val="kk-KZ"/>
        </w:rPr>
        <w:t>Байқауды</w:t>
      </w:r>
      <w:r w:rsidR="00C94A0D" w:rsidRPr="00BF55CC">
        <w:rPr>
          <w:rFonts w:ascii="Times New Roman" w:hAnsi="Times New Roman" w:cs="Times New Roman"/>
          <w:sz w:val="28"/>
          <w:szCs w:val="28"/>
          <w:lang w:val="kk-KZ"/>
        </w:rPr>
        <w:t xml:space="preserve"> қаржыландыру "Каспий Құбыр Консорциумы-К" акционерлік қоғамының (бұдан әрі – Қайырымдылық жасаушы) қайырымдылық </w:t>
      </w:r>
      <w:r w:rsidR="006320FC" w:rsidRPr="00BF55CC">
        <w:rPr>
          <w:rFonts w:ascii="Times New Roman" w:hAnsi="Times New Roman" w:cs="Times New Roman"/>
          <w:sz w:val="28"/>
          <w:szCs w:val="28"/>
          <w:lang w:val="kk-KZ"/>
        </w:rPr>
        <w:t>қайыр көрсету</w:t>
      </w:r>
      <w:r w:rsidR="00C94A0D" w:rsidRPr="00BF55CC">
        <w:rPr>
          <w:rFonts w:ascii="Times New Roman" w:hAnsi="Times New Roman" w:cs="Times New Roman"/>
          <w:sz w:val="28"/>
          <w:szCs w:val="28"/>
          <w:lang w:val="kk-KZ"/>
        </w:rPr>
        <w:t xml:space="preserve"> қаражаты есебінен жүзеге асырылады.</w:t>
      </w:r>
    </w:p>
    <w:p w:rsidR="00100E8A" w:rsidRPr="00BF55CC" w:rsidRDefault="00100E8A" w:rsidP="00100E8A">
      <w:pPr>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hAnsi="Times New Roman" w:cs="Times New Roman"/>
          <w:sz w:val="28"/>
          <w:szCs w:val="28"/>
          <w:lang w:val="kk-KZ"/>
        </w:rPr>
        <w:t xml:space="preserve">1.3. </w:t>
      </w:r>
      <w:r w:rsidR="00F11364" w:rsidRPr="00BF55CC">
        <w:rPr>
          <w:rFonts w:ascii="Times New Roman" w:hAnsi="Times New Roman" w:cs="Times New Roman"/>
          <w:sz w:val="28"/>
          <w:szCs w:val="28"/>
          <w:lang w:val="kk-KZ"/>
        </w:rPr>
        <w:t>Байқау</w:t>
      </w:r>
      <w:r w:rsidR="006320FC" w:rsidRPr="00BF55CC">
        <w:rPr>
          <w:rFonts w:ascii="Times New Roman" w:hAnsi="Times New Roman" w:cs="Times New Roman"/>
          <w:sz w:val="28"/>
          <w:szCs w:val="28"/>
          <w:lang w:val="kk-KZ"/>
        </w:rPr>
        <w:t xml:space="preserve"> әкімшісі-"ВІ-Жұлдызай" корпоративтік қайырымдылық қоры (бұдан әрі-Әкімші)</w:t>
      </w:r>
      <w:r w:rsidRPr="00BF55CC">
        <w:rPr>
          <w:rFonts w:ascii="Times New Roman" w:hAnsi="Times New Roman" w:cs="Times New Roman"/>
          <w:sz w:val="28"/>
          <w:szCs w:val="28"/>
          <w:lang w:val="kk-KZ"/>
        </w:rPr>
        <w:t xml:space="preserve">. </w:t>
      </w:r>
    </w:p>
    <w:p w:rsidR="00100E8A" w:rsidRPr="00BF55CC" w:rsidRDefault="00100E8A" w:rsidP="00100E8A">
      <w:pPr>
        <w:spacing w:after="0"/>
        <w:jc w:val="both"/>
        <w:rPr>
          <w:rFonts w:ascii="Times New Roman" w:hAnsi="Times New Roman" w:cs="Times New Roman"/>
          <w:sz w:val="28"/>
          <w:szCs w:val="28"/>
          <w:lang w:val="kk-KZ"/>
        </w:rPr>
      </w:pP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1.4. </w:t>
      </w:r>
      <w:r w:rsidR="006320FC" w:rsidRPr="00BF55CC">
        <w:rPr>
          <w:rFonts w:ascii="Times New Roman" w:hAnsi="Times New Roman" w:cs="Times New Roman"/>
          <w:sz w:val="28"/>
          <w:szCs w:val="28"/>
          <w:lang w:val="kk-KZ"/>
        </w:rPr>
        <w:t>Серіктестер</w:t>
      </w:r>
      <w:r w:rsidRPr="00BF55CC">
        <w:rPr>
          <w:rFonts w:ascii="Times New Roman" w:hAnsi="Times New Roman" w:cs="Times New Roman"/>
          <w:sz w:val="28"/>
          <w:szCs w:val="28"/>
          <w:lang w:val="kk-KZ"/>
        </w:rPr>
        <w:t>:</w:t>
      </w:r>
      <w:r w:rsidR="001364A9" w:rsidRPr="00BF55CC">
        <w:rPr>
          <w:rFonts w:ascii="Times New Roman" w:hAnsi="Times New Roman" w:cs="Times New Roman"/>
          <w:sz w:val="28"/>
          <w:szCs w:val="28"/>
          <w:lang w:val="kk-KZ"/>
        </w:rPr>
        <w:t xml:space="preserve">  </w:t>
      </w:r>
      <w:r w:rsidR="006320FC" w:rsidRPr="00BF55CC">
        <w:rPr>
          <w:rFonts w:ascii="Times New Roman" w:hAnsi="Times New Roman" w:cs="Times New Roman"/>
          <w:sz w:val="28"/>
          <w:szCs w:val="28"/>
          <w:lang w:val="kk-KZ"/>
        </w:rPr>
        <w:t>Атырау, Ақтөбе, Маңғыстау және Батыс Қазақстан облыстарының әкімдіктері, Қазақ ұлттық өнер университеті, Нұрғиса Тілендиев атындағы Кіші өнер академиясы( Атырау қ.), Дина Нұрпейісова атындағы халық музыкасы Академиясы (Атырау қ.), үкіметтік емес ұйымдар, БАҚ</w:t>
      </w:r>
      <w:r w:rsidRPr="00BF55CC">
        <w:rPr>
          <w:rFonts w:ascii="Times New Roman" w:hAnsi="Times New Roman" w:cs="Times New Roman"/>
          <w:sz w:val="28"/>
          <w:szCs w:val="28"/>
          <w:lang w:val="kk-KZ"/>
        </w:rPr>
        <w:t>.</w:t>
      </w:r>
    </w:p>
    <w:p w:rsidR="00100E8A" w:rsidRPr="00BF55CC" w:rsidRDefault="00100E8A" w:rsidP="00100E8A">
      <w:pPr>
        <w:spacing w:after="0"/>
        <w:ind w:firstLine="708"/>
        <w:jc w:val="both"/>
        <w:rPr>
          <w:rFonts w:ascii="Times New Roman" w:hAnsi="Times New Roman" w:cs="Times New Roman"/>
          <w:sz w:val="28"/>
          <w:szCs w:val="28"/>
          <w:lang w:val="kk-KZ"/>
        </w:rPr>
      </w:pP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1.5. </w:t>
      </w:r>
      <w:r w:rsidR="00F11364" w:rsidRPr="00BF55CC">
        <w:rPr>
          <w:rFonts w:ascii="Times New Roman" w:hAnsi="Times New Roman" w:cs="Times New Roman"/>
          <w:sz w:val="28"/>
          <w:szCs w:val="28"/>
          <w:lang w:val="kk-KZ"/>
        </w:rPr>
        <w:t>Байқау</w:t>
      </w:r>
      <w:r w:rsidR="006320FC" w:rsidRPr="00BF55CC">
        <w:rPr>
          <w:rFonts w:ascii="Times New Roman" w:hAnsi="Times New Roman" w:cs="Times New Roman"/>
          <w:sz w:val="28"/>
          <w:szCs w:val="28"/>
          <w:lang w:val="kk-KZ"/>
        </w:rPr>
        <w:t xml:space="preserve"> әкімшісі</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байқауды</w:t>
      </w:r>
      <w:r w:rsidR="00FB7763" w:rsidRPr="00BF55CC">
        <w:rPr>
          <w:rFonts w:ascii="Times New Roman" w:hAnsi="Times New Roman" w:cs="Times New Roman"/>
          <w:sz w:val="28"/>
          <w:szCs w:val="28"/>
          <w:lang w:val="kk-KZ"/>
        </w:rPr>
        <w:t xml:space="preserve"> дайындайды және өткізеді</w:t>
      </w:r>
      <w:r w:rsidRPr="00BF55CC">
        <w:rPr>
          <w:rFonts w:ascii="Times New Roman" w:hAnsi="Times New Roman" w:cs="Times New Roman"/>
          <w:sz w:val="28"/>
          <w:szCs w:val="28"/>
          <w:lang w:val="kk-KZ"/>
        </w:rPr>
        <w:t xml:space="preserve">; </w:t>
      </w:r>
      <w:r w:rsidR="00FB7763" w:rsidRPr="00BF55CC">
        <w:rPr>
          <w:rFonts w:ascii="Times New Roman" w:hAnsi="Times New Roman" w:cs="Times New Roman"/>
          <w:sz w:val="28"/>
          <w:szCs w:val="28"/>
          <w:lang w:val="kk-KZ"/>
        </w:rPr>
        <w:t xml:space="preserve">Барлық </w:t>
      </w:r>
      <w:r w:rsidR="00F11364" w:rsidRPr="00BF55CC">
        <w:rPr>
          <w:rFonts w:ascii="Times New Roman" w:hAnsi="Times New Roman" w:cs="Times New Roman"/>
          <w:sz w:val="28"/>
          <w:szCs w:val="28"/>
          <w:lang w:val="kk-KZ"/>
        </w:rPr>
        <w:t>байқауға</w:t>
      </w:r>
      <w:r w:rsidR="00FB7763" w:rsidRPr="00BF55CC">
        <w:rPr>
          <w:rFonts w:ascii="Times New Roman" w:hAnsi="Times New Roman" w:cs="Times New Roman"/>
          <w:sz w:val="28"/>
          <w:szCs w:val="28"/>
          <w:lang w:val="kk-KZ"/>
        </w:rPr>
        <w:t xml:space="preserve"> қатысушылар үшін тең жағдайды қамтамасыз етеді</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байқауды</w:t>
      </w:r>
      <w:r w:rsidR="00FB7763" w:rsidRPr="00BF55CC">
        <w:rPr>
          <w:rFonts w:ascii="Times New Roman" w:hAnsi="Times New Roman" w:cs="Times New Roman"/>
          <w:sz w:val="28"/>
          <w:szCs w:val="28"/>
          <w:lang w:val="kk-KZ"/>
        </w:rPr>
        <w:t xml:space="preserve"> өткізудің жариялылығын қамтамасыз етеді</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w:t>
      </w:r>
      <w:r w:rsidR="00FB7763" w:rsidRPr="00BF55CC">
        <w:rPr>
          <w:rFonts w:ascii="Times New Roman" w:hAnsi="Times New Roman" w:cs="Times New Roman"/>
          <w:sz w:val="28"/>
          <w:szCs w:val="28"/>
          <w:lang w:val="kk-KZ"/>
        </w:rPr>
        <w:t xml:space="preserve"> нәтижелері туралы мәліметтердің ресми жарияланған күнінен бұрын жария етілуіне жол бермейді</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w:t>
      </w:r>
      <w:r w:rsidR="00FB7763" w:rsidRPr="00BF55CC">
        <w:rPr>
          <w:rFonts w:ascii="Times New Roman" w:hAnsi="Times New Roman" w:cs="Times New Roman"/>
          <w:sz w:val="28"/>
          <w:szCs w:val="28"/>
          <w:lang w:val="kk-KZ"/>
        </w:rPr>
        <w:t xml:space="preserve"> шарттарына сәйкес оның жеңімпаздары мен лауреаттары болып танылатындарға сыйлықтар беруді қамтамасыз етеді</w:t>
      </w:r>
      <w:r w:rsidRPr="00BF55CC">
        <w:rPr>
          <w:rFonts w:ascii="Times New Roman" w:hAnsi="Times New Roman" w:cs="Times New Roman"/>
          <w:sz w:val="28"/>
          <w:szCs w:val="28"/>
          <w:lang w:val="kk-KZ"/>
        </w:rPr>
        <w:t xml:space="preserve">. • </w:t>
      </w:r>
      <w:r w:rsidR="00FB7763" w:rsidRPr="00BF55CC">
        <w:rPr>
          <w:rFonts w:ascii="Times New Roman" w:hAnsi="Times New Roman" w:cs="Times New Roman"/>
          <w:sz w:val="28"/>
          <w:szCs w:val="28"/>
          <w:lang w:val="kk-KZ"/>
        </w:rPr>
        <w:t>бірінші кезең бойынша қазылар алқасының жұмыс нәтижелері негізінде екінші және үшінші кезең қатысушыларының құрамын қалыптастырады</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байқауды</w:t>
      </w:r>
      <w:r w:rsidR="00FB7763" w:rsidRPr="00BF55CC">
        <w:rPr>
          <w:rFonts w:ascii="Times New Roman" w:hAnsi="Times New Roman" w:cs="Times New Roman"/>
          <w:sz w:val="28"/>
          <w:szCs w:val="28"/>
          <w:lang w:val="kk-KZ"/>
        </w:rPr>
        <w:t>ң құжаттамасын қабылдайды және бекітеді</w:t>
      </w:r>
      <w:r w:rsidRPr="00BF55CC">
        <w:rPr>
          <w:rFonts w:ascii="Times New Roman" w:hAnsi="Times New Roman" w:cs="Times New Roman"/>
          <w:sz w:val="28"/>
          <w:szCs w:val="28"/>
          <w:lang w:val="kk-KZ"/>
        </w:rPr>
        <w:t xml:space="preserve">; • </w:t>
      </w:r>
      <w:r w:rsidR="00FB7763" w:rsidRPr="00BF55CC">
        <w:rPr>
          <w:rFonts w:ascii="Times New Roman" w:hAnsi="Times New Roman" w:cs="Times New Roman"/>
          <w:sz w:val="28"/>
          <w:szCs w:val="28"/>
          <w:lang w:val="kk-KZ"/>
        </w:rPr>
        <w:t xml:space="preserve">қазылар алқасының, жетекші </w:t>
      </w:r>
      <w:r w:rsidR="00A95448" w:rsidRPr="00BF55CC">
        <w:rPr>
          <w:rFonts w:ascii="Times New Roman" w:hAnsi="Times New Roman" w:cs="Times New Roman"/>
          <w:sz w:val="28"/>
          <w:szCs w:val="28"/>
          <w:lang w:val="kk-KZ"/>
        </w:rPr>
        <w:t>шебер сынып</w:t>
      </w:r>
      <w:r w:rsidR="00FB7763" w:rsidRPr="00BF55CC">
        <w:rPr>
          <w:rFonts w:ascii="Times New Roman" w:hAnsi="Times New Roman" w:cs="Times New Roman"/>
          <w:sz w:val="28"/>
          <w:szCs w:val="28"/>
          <w:lang w:val="kk-KZ"/>
        </w:rPr>
        <w:t>тардың құрамын қалыптастырады және олардың жұмысын ұйымдастырады</w:t>
      </w:r>
      <w:r w:rsidRPr="00BF55CC">
        <w:rPr>
          <w:rFonts w:ascii="Times New Roman" w:hAnsi="Times New Roman" w:cs="Times New Roman"/>
          <w:sz w:val="28"/>
          <w:szCs w:val="28"/>
          <w:lang w:val="kk-KZ"/>
        </w:rPr>
        <w:t>.</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lastRenderedPageBreak/>
        <w:t xml:space="preserve">1.6. </w:t>
      </w:r>
      <w:r w:rsidR="00FB7763" w:rsidRPr="00BF55CC">
        <w:rPr>
          <w:rFonts w:ascii="Times New Roman" w:hAnsi="Times New Roman" w:cs="Times New Roman"/>
          <w:sz w:val="28"/>
          <w:szCs w:val="28"/>
          <w:lang w:val="kk-KZ"/>
        </w:rPr>
        <w:t>Ұйымдастыру комитеті-әкімшіні және серіктестердің өкілдерін қамтитын алқалы орган</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байқауды</w:t>
      </w:r>
      <w:r w:rsidR="00FB7763" w:rsidRPr="00BF55CC">
        <w:rPr>
          <w:rFonts w:ascii="Times New Roman" w:hAnsi="Times New Roman" w:cs="Times New Roman"/>
          <w:sz w:val="28"/>
          <w:szCs w:val="28"/>
          <w:lang w:val="kk-KZ"/>
        </w:rPr>
        <w:t xml:space="preserve"> БАҚ-та өткізудегі жария етуді қамтамасыз етеді</w:t>
      </w:r>
      <w:r w:rsidRPr="00BF55CC">
        <w:rPr>
          <w:rFonts w:ascii="Times New Roman" w:hAnsi="Times New Roman" w:cs="Times New Roman"/>
          <w:sz w:val="28"/>
          <w:szCs w:val="28"/>
          <w:lang w:val="kk-KZ"/>
        </w:rPr>
        <w:t xml:space="preserve">; • </w:t>
      </w:r>
      <w:r w:rsidR="00FB7763" w:rsidRPr="00BF55CC">
        <w:rPr>
          <w:rFonts w:ascii="Times New Roman" w:hAnsi="Times New Roman" w:cs="Times New Roman"/>
          <w:sz w:val="28"/>
          <w:szCs w:val="28"/>
          <w:lang w:val="kk-KZ"/>
        </w:rPr>
        <w:t xml:space="preserve">қатысушыларды </w:t>
      </w:r>
      <w:r w:rsidR="00F11364" w:rsidRPr="00BF55CC">
        <w:rPr>
          <w:rFonts w:ascii="Times New Roman" w:hAnsi="Times New Roman" w:cs="Times New Roman"/>
          <w:sz w:val="28"/>
          <w:szCs w:val="28"/>
          <w:lang w:val="kk-KZ"/>
        </w:rPr>
        <w:t>байқау</w:t>
      </w:r>
      <w:r w:rsidR="00FB7763" w:rsidRPr="00BF55CC">
        <w:rPr>
          <w:rFonts w:ascii="Times New Roman" w:hAnsi="Times New Roman" w:cs="Times New Roman"/>
          <w:sz w:val="28"/>
          <w:szCs w:val="28"/>
          <w:lang w:val="kk-KZ"/>
        </w:rPr>
        <w:t xml:space="preserve"> өткізу және қабылданған шешімдер туралы хабардар етеді</w:t>
      </w:r>
      <w:r w:rsidRPr="00BF55CC">
        <w:rPr>
          <w:rFonts w:ascii="Times New Roman" w:hAnsi="Times New Roman" w:cs="Times New Roman"/>
          <w:sz w:val="28"/>
          <w:szCs w:val="28"/>
          <w:lang w:val="kk-KZ"/>
        </w:rPr>
        <w:t xml:space="preserve">. </w:t>
      </w:r>
      <w:r w:rsidR="00FB7763" w:rsidRPr="00BF55CC">
        <w:rPr>
          <w:rFonts w:ascii="Times New Roman" w:hAnsi="Times New Roman" w:cs="Times New Roman"/>
          <w:sz w:val="28"/>
          <w:szCs w:val="28"/>
          <w:lang w:val="kk-KZ"/>
        </w:rPr>
        <w:t xml:space="preserve">Ұйымдастыру комитеті тәуелсіз қазылар алқасы мүшелерінің баға қоюына және </w:t>
      </w:r>
      <w:r w:rsidR="00F11364" w:rsidRPr="00BF55CC">
        <w:rPr>
          <w:rFonts w:ascii="Times New Roman" w:hAnsi="Times New Roman" w:cs="Times New Roman"/>
          <w:sz w:val="28"/>
          <w:szCs w:val="28"/>
          <w:lang w:val="kk-KZ"/>
        </w:rPr>
        <w:t>байқауға</w:t>
      </w:r>
      <w:r w:rsidR="00FB7763" w:rsidRPr="00BF55CC">
        <w:rPr>
          <w:rFonts w:ascii="Times New Roman" w:hAnsi="Times New Roman" w:cs="Times New Roman"/>
          <w:sz w:val="28"/>
          <w:szCs w:val="28"/>
          <w:lang w:val="kk-KZ"/>
        </w:rPr>
        <w:t xml:space="preserve"> қатысушыларға марапаттау орындарын беруге жауапты болмайды</w:t>
      </w:r>
      <w:r w:rsidRPr="00BF55CC">
        <w:rPr>
          <w:rFonts w:ascii="Times New Roman" w:hAnsi="Times New Roman" w:cs="Times New Roman"/>
          <w:sz w:val="28"/>
          <w:szCs w:val="28"/>
          <w:lang w:val="kk-KZ"/>
        </w:rPr>
        <w:t>.</w:t>
      </w:r>
    </w:p>
    <w:p w:rsidR="00100E8A" w:rsidRPr="00BF55CC" w:rsidRDefault="00100E8A" w:rsidP="00100E8A">
      <w:pPr>
        <w:spacing w:after="0"/>
        <w:ind w:firstLine="708"/>
        <w:jc w:val="both"/>
        <w:rPr>
          <w:rFonts w:ascii="Times New Roman" w:hAnsi="Times New Roman" w:cs="Times New Roman"/>
          <w:sz w:val="28"/>
          <w:szCs w:val="28"/>
          <w:lang w:val="kk-KZ"/>
        </w:rPr>
      </w:pP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 1.7. </w:t>
      </w:r>
      <w:r w:rsidR="00F11364" w:rsidRPr="00BF55CC">
        <w:rPr>
          <w:rFonts w:ascii="Times New Roman" w:hAnsi="Times New Roman" w:cs="Times New Roman"/>
          <w:sz w:val="28"/>
          <w:szCs w:val="28"/>
          <w:lang w:val="kk-KZ"/>
        </w:rPr>
        <w:t>Байқау</w:t>
      </w:r>
      <w:r w:rsidR="00FB7763" w:rsidRPr="00BF55CC">
        <w:rPr>
          <w:rFonts w:ascii="Times New Roman" w:hAnsi="Times New Roman" w:cs="Times New Roman"/>
          <w:sz w:val="28"/>
          <w:szCs w:val="28"/>
          <w:lang w:val="kk-KZ"/>
        </w:rPr>
        <w:t xml:space="preserve"> туралы ақпарат ресми интернет-сайтта және өңірлік бұқаралық ақпарат құралдарында жарияланады</w:t>
      </w:r>
      <w:r w:rsidRPr="00BF55CC">
        <w:rPr>
          <w:rFonts w:ascii="Times New Roman" w:hAnsi="Times New Roman" w:cs="Times New Roman"/>
          <w:sz w:val="28"/>
          <w:szCs w:val="28"/>
          <w:lang w:val="kk-KZ"/>
        </w:rPr>
        <w:t>.</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 1.8. </w:t>
      </w:r>
      <w:r w:rsidR="00F11364" w:rsidRPr="00BF55CC">
        <w:rPr>
          <w:rFonts w:ascii="Times New Roman" w:hAnsi="Times New Roman" w:cs="Times New Roman"/>
          <w:sz w:val="28"/>
          <w:szCs w:val="28"/>
          <w:lang w:val="kk-KZ"/>
        </w:rPr>
        <w:t>Байқауды</w:t>
      </w:r>
      <w:r w:rsidR="00FB7763" w:rsidRPr="00BF55CC">
        <w:rPr>
          <w:rFonts w:ascii="Times New Roman" w:hAnsi="Times New Roman" w:cs="Times New Roman"/>
          <w:sz w:val="28"/>
          <w:szCs w:val="28"/>
          <w:lang w:val="kk-KZ"/>
        </w:rPr>
        <w:t xml:space="preserve">ң қорытындысын шығару және жеңімпаздарды, лауреаттарды анықтау </w:t>
      </w:r>
      <w:r w:rsidR="00F11364" w:rsidRPr="00BF55CC">
        <w:rPr>
          <w:rFonts w:ascii="Times New Roman" w:hAnsi="Times New Roman" w:cs="Times New Roman"/>
          <w:sz w:val="28"/>
          <w:szCs w:val="28"/>
          <w:lang w:val="kk-KZ"/>
        </w:rPr>
        <w:t>байқауды</w:t>
      </w:r>
      <w:r w:rsidR="00FB7763" w:rsidRPr="00BF55CC">
        <w:rPr>
          <w:rFonts w:ascii="Times New Roman" w:hAnsi="Times New Roman" w:cs="Times New Roman"/>
          <w:sz w:val="28"/>
          <w:szCs w:val="28"/>
          <w:lang w:val="kk-KZ"/>
        </w:rPr>
        <w:t>ң қазылар алқасына жүктеледі</w:t>
      </w:r>
      <w:r w:rsidRPr="00BF55CC">
        <w:rPr>
          <w:rFonts w:ascii="Times New Roman" w:hAnsi="Times New Roman" w:cs="Times New Roman"/>
          <w:sz w:val="28"/>
          <w:szCs w:val="28"/>
          <w:lang w:val="kk-KZ"/>
        </w:rPr>
        <w:t>.</w:t>
      </w:r>
    </w:p>
    <w:p w:rsidR="00100E8A" w:rsidRPr="00BF55CC" w:rsidRDefault="00100E8A" w:rsidP="00100E8A">
      <w:pPr>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 2. </w:t>
      </w:r>
      <w:r w:rsidR="00FB7763" w:rsidRPr="00BF55CC">
        <w:rPr>
          <w:rFonts w:ascii="Times New Roman" w:hAnsi="Times New Roman" w:cs="Times New Roman"/>
          <w:b/>
          <w:sz w:val="28"/>
          <w:szCs w:val="28"/>
          <w:lang w:val="kk-KZ"/>
        </w:rPr>
        <w:t>БАЙҚАУДЫҢ МІНДЕТТЕРІ</w:t>
      </w:r>
      <w:r w:rsidRPr="00BF55CC">
        <w:rPr>
          <w:rFonts w:ascii="Times New Roman" w:hAnsi="Times New Roman" w:cs="Times New Roman"/>
          <w:b/>
          <w:sz w:val="28"/>
          <w:szCs w:val="28"/>
          <w:lang w:val="kk-KZ"/>
        </w:rPr>
        <w:t xml:space="preserve"> </w:t>
      </w:r>
    </w:p>
    <w:p w:rsidR="00100E8A" w:rsidRPr="00BF55CC" w:rsidRDefault="00F11364"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Байқау</w:t>
      </w:r>
      <w:r w:rsidR="00FB7763" w:rsidRPr="00BF55CC">
        <w:rPr>
          <w:rFonts w:ascii="Times New Roman" w:hAnsi="Times New Roman" w:cs="Times New Roman"/>
          <w:sz w:val="28"/>
          <w:szCs w:val="28"/>
          <w:lang w:val="kk-KZ"/>
        </w:rPr>
        <w:t xml:space="preserve"> келесі міндеттерге қол жеткізуге бағытталған</w:t>
      </w:r>
      <w:r w:rsidR="00100E8A" w:rsidRPr="00BF55CC">
        <w:rPr>
          <w:rFonts w:ascii="Times New Roman" w:hAnsi="Times New Roman" w:cs="Times New Roman"/>
          <w:sz w:val="28"/>
          <w:szCs w:val="28"/>
          <w:lang w:val="kk-KZ"/>
        </w:rPr>
        <w:t xml:space="preserve">: - </w:t>
      </w:r>
      <w:r w:rsidR="00FB7763" w:rsidRPr="00BF55CC">
        <w:rPr>
          <w:rFonts w:ascii="Times New Roman" w:hAnsi="Times New Roman" w:cs="Times New Roman"/>
          <w:sz w:val="28"/>
          <w:szCs w:val="28"/>
          <w:lang w:val="kk-KZ"/>
        </w:rPr>
        <w:t>балалардың шығармашылыққа деген қызығушылығын дамыту</w:t>
      </w:r>
      <w:r w:rsidR="00100E8A" w:rsidRPr="00BF55CC">
        <w:rPr>
          <w:rFonts w:ascii="Times New Roman" w:hAnsi="Times New Roman" w:cs="Times New Roman"/>
          <w:sz w:val="28"/>
          <w:szCs w:val="28"/>
          <w:lang w:val="kk-KZ"/>
        </w:rPr>
        <w:t xml:space="preserve">; - </w:t>
      </w:r>
      <w:r w:rsidR="00FB7763" w:rsidRPr="00BF55CC">
        <w:rPr>
          <w:rFonts w:ascii="Times New Roman" w:hAnsi="Times New Roman" w:cs="Times New Roman"/>
          <w:sz w:val="28"/>
          <w:szCs w:val="28"/>
          <w:lang w:val="kk-KZ"/>
        </w:rPr>
        <w:t>дарынды балаларды анықтау және қолдау</w:t>
      </w:r>
      <w:r w:rsidR="00100E8A" w:rsidRPr="00BF55CC">
        <w:rPr>
          <w:rFonts w:ascii="Times New Roman" w:hAnsi="Times New Roman" w:cs="Times New Roman"/>
          <w:sz w:val="28"/>
          <w:szCs w:val="28"/>
          <w:lang w:val="kk-KZ"/>
        </w:rPr>
        <w:t xml:space="preserve">; - </w:t>
      </w:r>
      <w:r w:rsidR="00FB7763" w:rsidRPr="00BF55CC">
        <w:rPr>
          <w:rFonts w:ascii="Times New Roman" w:hAnsi="Times New Roman" w:cs="Times New Roman"/>
          <w:sz w:val="28"/>
          <w:szCs w:val="28"/>
          <w:lang w:val="kk-KZ"/>
        </w:rPr>
        <w:t>балалар мен жасөспірімдер арасында хореография, вокал, аспаптық музыка өнерін танымал ету</w:t>
      </w:r>
      <w:r w:rsidR="00100E8A" w:rsidRPr="00BF55CC">
        <w:rPr>
          <w:rFonts w:ascii="Times New Roman" w:hAnsi="Times New Roman" w:cs="Times New Roman"/>
          <w:sz w:val="28"/>
          <w:szCs w:val="28"/>
          <w:lang w:val="kk-KZ"/>
        </w:rPr>
        <w:t xml:space="preserve">; - </w:t>
      </w:r>
      <w:r w:rsidR="00885971" w:rsidRPr="00BF55CC">
        <w:rPr>
          <w:rFonts w:ascii="Times New Roman" w:hAnsi="Times New Roman" w:cs="Times New Roman"/>
          <w:sz w:val="28"/>
          <w:szCs w:val="28"/>
          <w:lang w:val="kk-KZ"/>
        </w:rPr>
        <w:t>балалар-жасөспірімдер және жастар шығармашылығы мәдениетін дамытуға жәрдемдесу</w:t>
      </w:r>
      <w:r w:rsidR="00100E8A" w:rsidRPr="00BF55CC">
        <w:rPr>
          <w:rFonts w:ascii="Times New Roman" w:hAnsi="Times New Roman" w:cs="Times New Roman"/>
          <w:sz w:val="28"/>
          <w:szCs w:val="28"/>
          <w:lang w:val="kk-KZ"/>
        </w:rPr>
        <w:t xml:space="preserve">; - </w:t>
      </w:r>
      <w:r w:rsidR="00885971" w:rsidRPr="00BF55CC">
        <w:rPr>
          <w:rFonts w:ascii="Times New Roman" w:hAnsi="Times New Roman" w:cs="Times New Roman"/>
          <w:sz w:val="28"/>
          <w:szCs w:val="28"/>
          <w:lang w:val="kk-KZ"/>
        </w:rPr>
        <w:t>балалар шығармашылық ұжымдарының жетекшілері мен балаларды өнердегі жаңа үрдістері және бағыттармен, қосымша көркемдік біліммен таныстыру</w:t>
      </w:r>
      <w:r w:rsidR="00100E8A" w:rsidRPr="00BF55CC">
        <w:rPr>
          <w:rFonts w:ascii="Times New Roman" w:hAnsi="Times New Roman" w:cs="Times New Roman"/>
          <w:sz w:val="28"/>
          <w:szCs w:val="28"/>
          <w:lang w:val="kk-KZ"/>
        </w:rPr>
        <w:t xml:space="preserve">. </w:t>
      </w:r>
    </w:p>
    <w:p w:rsidR="00100E8A" w:rsidRPr="00BF55CC" w:rsidRDefault="00100E8A" w:rsidP="00100E8A">
      <w:pPr>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3. </w:t>
      </w:r>
      <w:r w:rsidR="00F11364" w:rsidRPr="00BF55CC">
        <w:rPr>
          <w:rFonts w:ascii="Times New Roman" w:hAnsi="Times New Roman" w:cs="Times New Roman"/>
          <w:b/>
          <w:sz w:val="28"/>
          <w:szCs w:val="28"/>
          <w:lang w:val="kk-KZ"/>
        </w:rPr>
        <w:t>БАЙҚАУҒА</w:t>
      </w:r>
      <w:r w:rsidR="00885971" w:rsidRPr="00BF55CC">
        <w:rPr>
          <w:rFonts w:ascii="Times New Roman" w:hAnsi="Times New Roman" w:cs="Times New Roman"/>
          <w:b/>
          <w:sz w:val="28"/>
          <w:szCs w:val="28"/>
          <w:lang w:val="kk-KZ"/>
        </w:rPr>
        <w:t xml:space="preserve"> ҚАТЫСУ ШАРТТАРЫ</w:t>
      </w:r>
      <w:r w:rsidRPr="00BF55CC">
        <w:rPr>
          <w:rFonts w:ascii="Times New Roman" w:hAnsi="Times New Roman" w:cs="Times New Roman"/>
          <w:b/>
          <w:sz w:val="28"/>
          <w:szCs w:val="28"/>
          <w:lang w:val="kk-KZ"/>
        </w:rPr>
        <w:t xml:space="preserve"> </w:t>
      </w:r>
    </w:p>
    <w:p w:rsidR="00100E8A" w:rsidRPr="00BF55CC" w:rsidRDefault="00100E8A" w:rsidP="001364A9">
      <w:pPr>
        <w:spacing w:after="0"/>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3.1. </w:t>
      </w:r>
      <w:r w:rsidR="00885971" w:rsidRPr="00BF55CC">
        <w:rPr>
          <w:rFonts w:ascii="Times New Roman" w:hAnsi="Times New Roman" w:cs="Times New Roman"/>
          <w:sz w:val="28"/>
          <w:szCs w:val="28"/>
          <w:lang w:val="kk-KZ"/>
        </w:rPr>
        <w:t>Байқауға Атырау, Ақтөбе, Маңғыстау және Батыс Қазақстан облыстарында тұратын 9-18 жас аралығындағы балалар шақырылады</w:t>
      </w:r>
      <w:r w:rsidRPr="00BF55CC">
        <w:rPr>
          <w:rFonts w:ascii="Times New Roman" w:hAnsi="Times New Roman" w:cs="Times New Roman"/>
          <w:sz w:val="28"/>
          <w:szCs w:val="28"/>
          <w:lang w:val="kk-KZ"/>
        </w:rPr>
        <w:t>:</w:t>
      </w:r>
    </w:p>
    <w:p w:rsidR="001364A9" w:rsidRPr="00BF55CC" w:rsidRDefault="00885971" w:rsidP="001364A9">
      <w:pPr>
        <w:pStyle w:val="a3"/>
        <w:numPr>
          <w:ilvl w:val="0"/>
          <w:numId w:val="2"/>
        </w:numPr>
        <w:jc w:val="both"/>
        <w:rPr>
          <w:sz w:val="28"/>
          <w:szCs w:val="28"/>
          <w:lang w:val="kk-KZ"/>
        </w:rPr>
      </w:pPr>
      <w:r w:rsidRPr="00BF55CC">
        <w:rPr>
          <w:sz w:val="28"/>
          <w:szCs w:val="28"/>
          <w:lang w:val="kk-KZ"/>
        </w:rPr>
        <w:t>кіші топ (9 толық жастан 11 жасқа дейін қоса алғанда)</w:t>
      </w:r>
      <w:r w:rsidR="001364A9" w:rsidRPr="00BF55CC">
        <w:rPr>
          <w:sz w:val="28"/>
          <w:szCs w:val="28"/>
          <w:lang w:val="kk-KZ"/>
        </w:rPr>
        <w:t xml:space="preserve">, </w:t>
      </w:r>
    </w:p>
    <w:p w:rsidR="001364A9" w:rsidRPr="00BF55CC" w:rsidRDefault="001D3565" w:rsidP="001364A9">
      <w:pPr>
        <w:pStyle w:val="a3"/>
        <w:numPr>
          <w:ilvl w:val="0"/>
          <w:numId w:val="2"/>
        </w:numPr>
        <w:jc w:val="both"/>
        <w:rPr>
          <w:sz w:val="28"/>
          <w:szCs w:val="28"/>
          <w:lang w:val="kk-KZ"/>
        </w:rPr>
      </w:pPr>
      <w:r w:rsidRPr="00BF55CC">
        <w:rPr>
          <w:sz w:val="28"/>
          <w:szCs w:val="28"/>
          <w:lang w:val="kk-KZ"/>
        </w:rPr>
        <w:t>орта</w:t>
      </w:r>
      <w:r w:rsidR="00885971" w:rsidRPr="00BF55CC">
        <w:rPr>
          <w:sz w:val="28"/>
          <w:szCs w:val="28"/>
          <w:lang w:val="kk-KZ"/>
        </w:rPr>
        <w:t xml:space="preserve"> топ (12 толық жастан 14 жасқа дейін қоса алғанда)</w:t>
      </w:r>
      <w:r w:rsidR="001364A9" w:rsidRPr="00BF55CC">
        <w:rPr>
          <w:sz w:val="28"/>
          <w:szCs w:val="28"/>
          <w:lang w:val="kk-KZ"/>
        </w:rPr>
        <w:t xml:space="preserve">, </w:t>
      </w:r>
    </w:p>
    <w:p w:rsidR="001364A9" w:rsidRPr="00BF55CC" w:rsidRDefault="001D3565" w:rsidP="0062484B">
      <w:pPr>
        <w:pStyle w:val="a3"/>
        <w:numPr>
          <w:ilvl w:val="0"/>
          <w:numId w:val="2"/>
        </w:numPr>
        <w:spacing w:after="120"/>
        <w:jc w:val="both"/>
        <w:rPr>
          <w:sz w:val="28"/>
          <w:szCs w:val="28"/>
          <w:lang w:val="kk-KZ"/>
        </w:rPr>
      </w:pPr>
      <w:r w:rsidRPr="00BF55CC">
        <w:rPr>
          <w:sz w:val="28"/>
          <w:szCs w:val="28"/>
          <w:lang w:val="kk-KZ"/>
        </w:rPr>
        <w:t>үлкен</w:t>
      </w:r>
      <w:r w:rsidR="00885971" w:rsidRPr="00BF55CC">
        <w:rPr>
          <w:sz w:val="28"/>
          <w:szCs w:val="28"/>
          <w:lang w:val="kk-KZ"/>
        </w:rPr>
        <w:t xml:space="preserve"> топ (15 жастан 18 жасқа дейін қоса алғанда)</w:t>
      </w:r>
      <w:r w:rsidR="001364A9" w:rsidRPr="00BF55CC">
        <w:rPr>
          <w:sz w:val="28"/>
          <w:szCs w:val="28"/>
          <w:lang w:val="kk-KZ"/>
        </w:rPr>
        <w:t xml:space="preserve">. </w:t>
      </w:r>
    </w:p>
    <w:p w:rsidR="00100E8A" w:rsidRPr="00BF55CC" w:rsidRDefault="00885971" w:rsidP="001364A9">
      <w:pPr>
        <w:spacing w:after="0"/>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Байқау төрт аталым бойынша өтеді</w:t>
      </w:r>
      <w:r w:rsidR="00100E8A" w:rsidRPr="00BF55CC">
        <w:rPr>
          <w:rFonts w:ascii="Times New Roman" w:hAnsi="Times New Roman" w:cs="Times New Roman"/>
          <w:sz w:val="28"/>
          <w:szCs w:val="28"/>
          <w:lang w:val="kk-KZ"/>
        </w:rPr>
        <w:t xml:space="preserve">: </w:t>
      </w:r>
    </w:p>
    <w:p w:rsidR="001364A9" w:rsidRPr="00BF55CC" w:rsidRDefault="00885971" w:rsidP="001364A9">
      <w:pPr>
        <w:pStyle w:val="a3"/>
        <w:numPr>
          <w:ilvl w:val="0"/>
          <w:numId w:val="4"/>
        </w:numPr>
        <w:jc w:val="both"/>
        <w:rPr>
          <w:sz w:val="28"/>
          <w:szCs w:val="28"/>
          <w:lang w:val="kk-KZ"/>
        </w:rPr>
      </w:pPr>
      <w:r w:rsidRPr="00BF55CC">
        <w:rPr>
          <w:sz w:val="28"/>
          <w:szCs w:val="28"/>
          <w:lang w:val="kk-KZ"/>
        </w:rPr>
        <w:t>"Хореография" (халықтық және эстрадалық би)</w:t>
      </w:r>
      <w:r w:rsidR="00100E8A" w:rsidRPr="00BF55CC">
        <w:rPr>
          <w:sz w:val="28"/>
          <w:szCs w:val="28"/>
          <w:lang w:val="kk-KZ"/>
        </w:rPr>
        <w:t xml:space="preserve">; </w:t>
      </w:r>
    </w:p>
    <w:p w:rsidR="001364A9" w:rsidRPr="00BF55CC" w:rsidRDefault="00100E8A" w:rsidP="001364A9">
      <w:pPr>
        <w:pStyle w:val="a3"/>
        <w:numPr>
          <w:ilvl w:val="0"/>
          <w:numId w:val="4"/>
        </w:numPr>
        <w:jc w:val="both"/>
        <w:rPr>
          <w:sz w:val="28"/>
          <w:szCs w:val="28"/>
          <w:lang w:val="kk-KZ"/>
        </w:rPr>
      </w:pPr>
      <w:r w:rsidRPr="00BF55CC">
        <w:rPr>
          <w:sz w:val="28"/>
          <w:szCs w:val="28"/>
          <w:lang w:val="kk-KZ"/>
        </w:rPr>
        <w:t xml:space="preserve">«Вокал»  (соло, дуэт, квартет); </w:t>
      </w:r>
    </w:p>
    <w:p w:rsidR="001364A9" w:rsidRPr="00BF55CC" w:rsidRDefault="001D3565" w:rsidP="001364A9">
      <w:pPr>
        <w:pStyle w:val="a3"/>
        <w:numPr>
          <w:ilvl w:val="0"/>
          <w:numId w:val="4"/>
        </w:numPr>
        <w:jc w:val="both"/>
        <w:rPr>
          <w:sz w:val="28"/>
          <w:szCs w:val="28"/>
          <w:lang w:val="kk-KZ"/>
        </w:rPr>
      </w:pPr>
      <w:r w:rsidRPr="00BF55CC">
        <w:rPr>
          <w:sz w:val="28"/>
          <w:szCs w:val="28"/>
          <w:lang w:val="kk-KZ"/>
        </w:rPr>
        <w:t>"Дәстүрлі ән өнері" (музыкалық аспапта өзін сүйемелдейтін әнші-солист)</w:t>
      </w:r>
    </w:p>
    <w:p w:rsidR="00100E8A" w:rsidRPr="00BF55CC" w:rsidRDefault="001D3565" w:rsidP="001364A9">
      <w:pPr>
        <w:pStyle w:val="a3"/>
        <w:numPr>
          <w:ilvl w:val="0"/>
          <w:numId w:val="4"/>
        </w:numPr>
        <w:jc w:val="both"/>
        <w:rPr>
          <w:sz w:val="28"/>
          <w:szCs w:val="28"/>
          <w:lang w:val="kk-KZ"/>
        </w:rPr>
      </w:pPr>
      <w:r w:rsidRPr="00BF55CC">
        <w:rPr>
          <w:sz w:val="28"/>
          <w:szCs w:val="28"/>
          <w:lang w:val="kk-KZ"/>
        </w:rPr>
        <w:t>"Аспаптық жанр" (ансамбльдер, соло)</w:t>
      </w:r>
      <w:r w:rsidR="00100E8A" w:rsidRPr="00BF55CC">
        <w:rPr>
          <w:sz w:val="28"/>
          <w:szCs w:val="28"/>
          <w:lang w:val="kk-KZ"/>
        </w:rPr>
        <w:t>.</w:t>
      </w:r>
    </w:p>
    <w:p w:rsidR="00100E8A" w:rsidRPr="00BF55CC" w:rsidRDefault="001D3565" w:rsidP="00100E8A">
      <w:pPr>
        <w:spacing w:after="0"/>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Ескертпе</w:t>
      </w:r>
      <w:r w:rsidR="00100E8A" w:rsidRPr="00BF55CC">
        <w:rPr>
          <w:rFonts w:ascii="Times New Roman" w:hAnsi="Times New Roman" w:cs="Times New Roman"/>
          <w:b/>
          <w:sz w:val="28"/>
          <w:szCs w:val="28"/>
          <w:lang w:val="kk-KZ"/>
        </w:rPr>
        <w:t>:</w:t>
      </w:r>
    </w:p>
    <w:p w:rsidR="00434B7E" w:rsidRPr="00BF55CC" w:rsidRDefault="001D3565" w:rsidP="004F11C6">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"Аспаптық жанр" аталымында (ансамбльдер) - жас санатына бөлу жоқ</w:t>
      </w:r>
      <w:r w:rsidR="00100E8A" w:rsidRPr="00BF55CC">
        <w:rPr>
          <w:rFonts w:ascii="Times New Roman" w:hAnsi="Times New Roman" w:cs="Times New Roman"/>
          <w:sz w:val="28"/>
          <w:szCs w:val="28"/>
          <w:lang w:val="kk-KZ"/>
        </w:rPr>
        <w:t xml:space="preserve">. </w:t>
      </w:r>
      <w:r w:rsidR="00F11364" w:rsidRPr="00BF55CC">
        <w:rPr>
          <w:rFonts w:ascii="Times New Roman" w:hAnsi="Times New Roman" w:cs="Times New Roman"/>
          <w:sz w:val="28"/>
          <w:szCs w:val="28"/>
          <w:lang w:val="kk-KZ"/>
        </w:rPr>
        <w:t>Байқауға</w:t>
      </w:r>
      <w:r w:rsidRPr="00BF55CC">
        <w:rPr>
          <w:rFonts w:ascii="Times New Roman" w:hAnsi="Times New Roman" w:cs="Times New Roman"/>
          <w:sz w:val="28"/>
          <w:szCs w:val="28"/>
          <w:lang w:val="kk-KZ"/>
        </w:rPr>
        <w:t xml:space="preserve"> қатысушылар (соло) үш топқа бөлінеді: кіші, орта және үлкен</w:t>
      </w:r>
      <w:r w:rsidR="004F11C6" w:rsidRPr="00BF55CC">
        <w:rPr>
          <w:rFonts w:ascii="Times New Roman" w:hAnsi="Times New Roman" w:cs="Times New Roman"/>
          <w:sz w:val="28"/>
          <w:szCs w:val="28"/>
          <w:lang w:val="kk-KZ"/>
        </w:rPr>
        <w:t>.</w:t>
      </w:r>
    </w:p>
    <w:p w:rsidR="00100E8A" w:rsidRPr="00BF55CC" w:rsidRDefault="00100E8A" w:rsidP="001D3565">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3.2. </w:t>
      </w:r>
      <w:r w:rsidR="00F11364" w:rsidRPr="00BF55CC">
        <w:rPr>
          <w:rFonts w:ascii="Times New Roman" w:hAnsi="Times New Roman" w:cs="Times New Roman"/>
          <w:sz w:val="28"/>
          <w:szCs w:val="28"/>
          <w:lang w:val="kk-KZ"/>
        </w:rPr>
        <w:t>Байқау</w:t>
      </w:r>
      <w:r w:rsidR="001D3565" w:rsidRPr="00BF55CC">
        <w:rPr>
          <w:rFonts w:ascii="Times New Roman" w:hAnsi="Times New Roman" w:cs="Times New Roman"/>
          <w:sz w:val="28"/>
          <w:szCs w:val="28"/>
          <w:lang w:val="kk-KZ"/>
        </w:rPr>
        <w:t xml:space="preserve"> ашық болып табылады және сырттай-қашықтықтан (I кезең) және күндізгі (II, III кезеңдер) нысандарда өтеді</w:t>
      </w:r>
      <w:r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lastRenderedPageBreak/>
        <w:t xml:space="preserve">3.3. </w:t>
      </w:r>
      <w:r w:rsidR="001D3565" w:rsidRPr="00BF55CC">
        <w:rPr>
          <w:rFonts w:ascii="Times New Roman" w:hAnsi="Times New Roman" w:cs="Times New Roman"/>
          <w:sz w:val="28"/>
          <w:szCs w:val="28"/>
          <w:lang w:val="kk-KZ"/>
        </w:rPr>
        <w:t xml:space="preserve">Бірінші кезеңге қатысу үшін әрбір қатысушы екі </w:t>
      </w:r>
      <w:r w:rsidR="00F11364" w:rsidRPr="00BF55CC">
        <w:rPr>
          <w:rFonts w:ascii="Times New Roman" w:hAnsi="Times New Roman" w:cs="Times New Roman"/>
          <w:sz w:val="28"/>
          <w:szCs w:val="28"/>
          <w:lang w:val="kk-KZ"/>
        </w:rPr>
        <w:t>байқаулық</w:t>
      </w:r>
      <w:r w:rsidR="001D3565" w:rsidRPr="00BF55CC">
        <w:rPr>
          <w:rFonts w:ascii="Times New Roman" w:hAnsi="Times New Roman" w:cs="Times New Roman"/>
          <w:sz w:val="28"/>
          <w:szCs w:val="28"/>
          <w:lang w:val="kk-KZ"/>
        </w:rPr>
        <w:t xml:space="preserve"> өнер көрсетуі тиіс ("Аспаптық жанр" </w:t>
      </w:r>
      <w:r w:rsidR="00A95448" w:rsidRPr="00BF55CC">
        <w:rPr>
          <w:rFonts w:ascii="Times New Roman" w:hAnsi="Times New Roman" w:cs="Times New Roman"/>
          <w:sz w:val="28"/>
          <w:szCs w:val="28"/>
          <w:lang w:val="kk-KZ"/>
        </w:rPr>
        <w:t>аталымын</w:t>
      </w:r>
      <w:r w:rsidR="00F11364" w:rsidRPr="00BF55CC">
        <w:rPr>
          <w:rFonts w:ascii="Times New Roman" w:hAnsi="Times New Roman" w:cs="Times New Roman"/>
          <w:sz w:val="28"/>
          <w:szCs w:val="28"/>
          <w:lang w:val="kk-KZ"/>
        </w:rPr>
        <w:t>дағы</w:t>
      </w:r>
      <w:r w:rsidR="001D3565" w:rsidRPr="00BF55CC">
        <w:rPr>
          <w:rFonts w:ascii="Times New Roman" w:hAnsi="Times New Roman" w:cs="Times New Roman"/>
          <w:sz w:val="28"/>
          <w:szCs w:val="28"/>
          <w:lang w:val="kk-KZ"/>
        </w:rPr>
        <w:t xml:space="preserve"> қатысушылар осы </w:t>
      </w:r>
      <w:r w:rsidR="00A95448" w:rsidRPr="00BF55CC">
        <w:rPr>
          <w:rFonts w:ascii="Times New Roman" w:hAnsi="Times New Roman" w:cs="Times New Roman"/>
          <w:sz w:val="28"/>
          <w:szCs w:val="28"/>
          <w:lang w:val="kk-KZ"/>
        </w:rPr>
        <w:t>аталым</w:t>
      </w:r>
      <w:r w:rsidR="001D3565" w:rsidRPr="00BF55CC">
        <w:rPr>
          <w:rFonts w:ascii="Times New Roman" w:hAnsi="Times New Roman" w:cs="Times New Roman"/>
          <w:sz w:val="28"/>
          <w:szCs w:val="28"/>
          <w:lang w:val="kk-KZ"/>
        </w:rPr>
        <w:t xml:space="preserve">ға Ереженің талаптарына сәйкес бір немесе екі </w:t>
      </w:r>
      <w:r w:rsidR="00F11364" w:rsidRPr="00BF55CC">
        <w:rPr>
          <w:rFonts w:ascii="Times New Roman" w:hAnsi="Times New Roman" w:cs="Times New Roman"/>
          <w:sz w:val="28"/>
          <w:szCs w:val="28"/>
          <w:lang w:val="kk-KZ"/>
        </w:rPr>
        <w:t>байқаулық</w:t>
      </w:r>
      <w:r w:rsidR="001D3565" w:rsidRPr="00BF55CC">
        <w:rPr>
          <w:rFonts w:ascii="Times New Roman" w:hAnsi="Times New Roman" w:cs="Times New Roman"/>
          <w:sz w:val="28"/>
          <w:szCs w:val="28"/>
          <w:lang w:val="kk-KZ"/>
        </w:rPr>
        <w:t xml:space="preserve"> шығарма бойынша бағаланады</w:t>
      </w:r>
      <w:r w:rsidRPr="00BF55CC">
        <w:rPr>
          <w:rFonts w:ascii="Times New Roman" w:hAnsi="Times New Roman" w:cs="Times New Roman"/>
          <w:sz w:val="28"/>
          <w:szCs w:val="28"/>
          <w:lang w:val="kk-KZ"/>
        </w:rPr>
        <w:t xml:space="preserve">, </w:t>
      </w:r>
    </w:p>
    <w:p w:rsidR="00100E8A" w:rsidRPr="00BF55CC" w:rsidRDefault="00F11364" w:rsidP="00100E8A">
      <w:pPr>
        <w:spacing w:after="0"/>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Байқаулық</w:t>
      </w:r>
      <w:r w:rsidR="001D3565" w:rsidRPr="00BF55CC">
        <w:rPr>
          <w:rFonts w:ascii="Times New Roman" w:hAnsi="Times New Roman" w:cs="Times New Roman"/>
          <w:sz w:val="28"/>
          <w:szCs w:val="28"/>
          <w:lang w:val="kk-KZ"/>
        </w:rPr>
        <w:t xml:space="preserve"> өнер көрсетулер 5-бөлімде көрсетілген талаптарға сәйкес ұсынылуы тиіс</w:t>
      </w:r>
      <w:r w:rsidR="00100E8A"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3.4. </w:t>
      </w:r>
      <w:r w:rsidR="00F11364" w:rsidRPr="00BF55CC">
        <w:rPr>
          <w:rFonts w:ascii="Times New Roman" w:hAnsi="Times New Roman" w:cs="Times New Roman"/>
          <w:sz w:val="28"/>
          <w:szCs w:val="28"/>
          <w:lang w:val="kk-KZ"/>
        </w:rPr>
        <w:t>Байқау</w:t>
      </w:r>
      <w:r w:rsidR="001D3565" w:rsidRPr="00BF55CC">
        <w:rPr>
          <w:rFonts w:ascii="Times New Roman" w:hAnsi="Times New Roman" w:cs="Times New Roman"/>
          <w:sz w:val="28"/>
          <w:szCs w:val="28"/>
          <w:lang w:val="kk-KZ"/>
        </w:rPr>
        <w:t xml:space="preserve"> шарттарына сай келмейтін </w:t>
      </w:r>
      <w:r w:rsidR="00F11364" w:rsidRPr="00BF55CC">
        <w:rPr>
          <w:rFonts w:ascii="Times New Roman" w:hAnsi="Times New Roman" w:cs="Times New Roman"/>
          <w:sz w:val="28"/>
          <w:szCs w:val="28"/>
          <w:lang w:val="kk-KZ"/>
        </w:rPr>
        <w:t>байқаулық</w:t>
      </w:r>
      <w:r w:rsidR="001D3565" w:rsidRPr="00BF55CC">
        <w:rPr>
          <w:rFonts w:ascii="Times New Roman" w:hAnsi="Times New Roman" w:cs="Times New Roman"/>
          <w:sz w:val="28"/>
          <w:szCs w:val="28"/>
          <w:lang w:val="kk-KZ"/>
        </w:rPr>
        <w:t xml:space="preserve"> жұмыстар қаралмайды</w:t>
      </w:r>
      <w:r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3.5. </w:t>
      </w:r>
      <w:r w:rsidR="009A3CDA" w:rsidRPr="00BF55CC">
        <w:rPr>
          <w:rFonts w:ascii="Times New Roman" w:hAnsi="Times New Roman" w:cs="Times New Roman"/>
          <w:sz w:val="28"/>
          <w:szCs w:val="28"/>
          <w:lang w:val="kk-KZ"/>
        </w:rPr>
        <w:t>Әкімші</w:t>
      </w:r>
      <w:r w:rsidR="001D3565" w:rsidRPr="00BF55CC">
        <w:rPr>
          <w:rFonts w:ascii="Times New Roman" w:hAnsi="Times New Roman" w:cs="Times New Roman"/>
          <w:sz w:val="28"/>
          <w:szCs w:val="28"/>
          <w:lang w:val="kk-KZ"/>
        </w:rPr>
        <w:t xml:space="preserve"> келіп түскен жұмыстардың құрамы мен санына байланысты </w:t>
      </w:r>
      <w:r w:rsidR="00F11364" w:rsidRPr="00BF55CC">
        <w:rPr>
          <w:rFonts w:ascii="Times New Roman" w:hAnsi="Times New Roman" w:cs="Times New Roman"/>
          <w:sz w:val="28"/>
          <w:szCs w:val="28"/>
          <w:lang w:val="kk-KZ"/>
        </w:rPr>
        <w:t>байқау</w:t>
      </w:r>
      <w:r w:rsidR="001D3565" w:rsidRPr="00BF55CC">
        <w:rPr>
          <w:rFonts w:ascii="Times New Roman" w:hAnsi="Times New Roman" w:cs="Times New Roman"/>
          <w:sz w:val="28"/>
          <w:szCs w:val="28"/>
          <w:lang w:val="kk-KZ"/>
        </w:rPr>
        <w:t xml:space="preserve"> кезеңдері </w:t>
      </w:r>
      <w:r w:rsidR="00A95448" w:rsidRPr="00BF55CC">
        <w:rPr>
          <w:rFonts w:ascii="Times New Roman" w:hAnsi="Times New Roman" w:cs="Times New Roman"/>
          <w:sz w:val="28"/>
          <w:szCs w:val="28"/>
          <w:lang w:val="kk-KZ"/>
        </w:rPr>
        <w:t>аталым</w:t>
      </w:r>
      <w:r w:rsidR="00F11364" w:rsidRPr="00BF55CC">
        <w:rPr>
          <w:rFonts w:ascii="Times New Roman" w:hAnsi="Times New Roman" w:cs="Times New Roman"/>
          <w:sz w:val="28"/>
          <w:szCs w:val="28"/>
          <w:lang w:val="kk-KZ"/>
        </w:rPr>
        <w:t>д</w:t>
      </w:r>
      <w:r w:rsidR="001D3565" w:rsidRPr="00BF55CC">
        <w:rPr>
          <w:rFonts w:ascii="Times New Roman" w:hAnsi="Times New Roman" w:cs="Times New Roman"/>
          <w:sz w:val="28"/>
          <w:szCs w:val="28"/>
          <w:lang w:val="kk-KZ"/>
        </w:rPr>
        <w:t>арының санын өзгерту құқығын өзіне қалдырады</w:t>
      </w:r>
      <w:r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3.6. </w:t>
      </w:r>
      <w:r w:rsidR="00F11364" w:rsidRPr="00BF55CC">
        <w:rPr>
          <w:rFonts w:ascii="Times New Roman" w:hAnsi="Times New Roman" w:cs="Times New Roman"/>
          <w:sz w:val="28"/>
          <w:szCs w:val="28"/>
          <w:lang w:val="kk-KZ"/>
        </w:rPr>
        <w:t>Байқауға</w:t>
      </w:r>
      <w:r w:rsidR="00FC0B20" w:rsidRPr="00BF55CC">
        <w:rPr>
          <w:rFonts w:ascii="Times New Roman" w:hAnsi="Times New Roman" w:cs="Times New Roman"/>
          <w:sz w:val="28"/>
          <w:szCs w:val="28"/>
          <w:lang w:val="kk-KZ"/>
        </w:rPr>
        <w:t xml:space="preserve"> қатысу өтеусіз негізде жүзеге асырылады</w:t>
      </w:r>
      <w:r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3.7. </w:t>
      </w:r>
      <w:r w:rsidR="00F11364" w:rsidRPr="00BF55CC">
        <w:rPr>
          <w:rFonts w:ascii="Times New Roman" w:hAnsi="Times New Roman" w:cs="Times New Roman"/>
          <w:sz w:val="28"/>
          <w:szCs w:val="28"/>
          <w:lang w:val="kk-KZ"/>
        </w:rPr>
        <w:t>Байқауға</w:t>
      </w:r>
      <w:r w:rsidR="00FC0B20" w:rsidRPr="00BF55CC">
        <w:rPr>
          <w:rFonts w:ascii="Times New Roman" w:hAnsi="Times New Roman" w:cs="Times New Roman"/>
          <w:sz w:val="28"/>
          <w:szCs w:val="28"/>
          <w:lang w:val="kk-KZ"/>
        </w:rPr>
        <w:t xml:space="preserve"> қатысу үшін жарна төленбейді</w:t>
      </w:r>
      <w:r w:rsidRPr="00BF55CC">
        <w:rPr>
          <w:rFonts w:ascii="Times New Roman" w:hAnsi="Times New Roman" w:cs="Times New Roman"/>
          <w:sz w:val="28"/>
          <w:szCs w:val="28"/>
          <w:lang w:val="kk-KZ"/>
        </w:rPr>
        <w:t>.</w:t>
      </w:r>
    </w:p>
    <w:p w:rsidR="00100E8A" w:rsidRPr="00BF55CC" w:rsidRDefault="00100E8A" w:rsidP="00100E8A">
      <w:pPr>
        <w:spacing w:after="0"/>
        <w:ind w:firstLine="708"/>
        <w:jc w:val="both"/>
        <w:rPr>
          <w:rFonts w:ascii="Times New Roman" w:hAnsi="Times New Roman" w:cs="Times New Roman"/>
          <w:sz w:val="28"/>
          <w:szCs w:val="28"/>
          <w:lang w:val="kk-KZ"/>
        </w:rPr>
      </w:pPr>
    </w:p>
    <w:p w:rsidR="00100E8A" w:rsidRPr="00BF55CC" w:rsidRDefault="00100E8A" w:rsidP="00100E8A">
      <w:pPr>
        <w:spacing w:after="0"/>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4. </w:t>
      </w:r>
      <w:r w:rsidR="00FC0B20" w:rsidRPr="00BF55CC">
        <w:rPr>
          <w:rFonts w:ascii="Times New Roman" w:hAnsi="Times New Roman" w:cs="Times New Roman"/>
          <w:b/>
          <w:sz w:val="28"/>
          <w:szCs w:val="28"/>
          <w:lang w:val="kk-KZ"/>
        </w:rPr>
        <w:t>БАЙҚАУДЫҢ ҚҰРЫЛЫМЫ</w:t>
      </w:r>
      <w:r w:rsidRPr="00BF55CC">
        <w:rPr>
          <w:rFonts w:ascii="Times New Roman" w:hAnsi="Times New Roman" w:cs="Times New Roman"/>
          <w:b/>
          <w:sz w:val="28"/>
          <w:szCs w:val="28"/>
          <w:lang w:val="kk-KZ"/>
        </w:rPr>
        <w:t xml:space="preserve"> </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4.1. </w:t>
      </w:r>
      <w:r w:rsidR="00F11364" w:rsidRPr="00BF55CC">
        <w:rPr>
          <w:rFonts w:ascii="Times New Roman" w:hAnsi="Times New Roman" w:cs="Times New Roman"/>
          <w:sz w:val="28"/>
          <w:szCs w:val="28"/>
          <w:lang w:val="kk-KZ"/>
        </w:rPr>
        <w:t>Байқау</w:t>
      </w:r>
      <w:r w:rsidR="00FC0B20" w:rsidRPr="00BF55CC">
        <w:rPr>
          <w:rFonts w:ascii="Times New Roman" w:hAnsi="Times New Roman" w:cs="Times New Roman"/>
          <w:sz w:val="28"/>
          <w:szCs w:val="28"/>
          <w:lang w:val="kk-KZ"/>
        </w:rPr>
        <w:t xml:space="preserve"> </w:t>
      </w:r>
      <w:r w:rsidR="00F93E3D" w:rsidRPr="00BF55CC">
        <w:rPr>
          <w:rFonts w:ascii="Times New Roman" w:hAnsi="Times New Roman" w:cs="Times New Roman"/>
          <w:sz w:val="28"/>
          <w:szCs w:val="28"/>
          <w:lang w:val="kk-KZ"/>
        </w:rPr>
        <w:t>б</w:t>
      </w:r>
      <w:r w:rsidR="00F11364" w:rsidRPr="00BF55CC">
        <w:rPr>
          <w:rFonts w:ascii="Times New Roman" w:hAnsi="Times New Roman" w:cs="Times New Roman"/>
          <w:sz w:val="28"/>
          <w:szCs w:val="28"/>
          <w:lang w:val="kk-KZ"/>
        </w:rPr>
        <w:t>айқауға</w:t>
      </w:r>
      <w:r w:rsidR="00FC0B20" w:rsidRPr="00BF55CC">
        <w:rPr>
          <w:rFonts w:ascii="Times New Roman" w:hAnsi="Times New Roman" w:cs="Times New Roman"/>
          <w:sz w:val="28"/>
          <w:szCs w:val="28"/>
          <w:lang w:val="kk-KZ"/>
        </w:rPr>
        <w:t xml:space="preserve"> қатысу туралы өтініш берген және осы Ереженің </w:t>
      </w:r>
      <w:r w:rsidR="009A3CDA" w:rsidRPr="00BF55CC">
        <w:rPr>
          <w:rFonts w:ascii="Times New Roman" w:hAnsi="Times New Roman" w:cs="Times New Roman"/>
          <w:sz w:val="28"/>
          <w:szCs w:val="28"/>
          <w:lang w:val="kk-KZ"/>
        </w:rPr>
        <w:t>3.1.т.</w:t>
      </w:r>
      <w:r w:rsidR="00FC0B20" w:rsidRPr="00BF55CC">
        <w:rPr>
          <w:rFonts w:ascii="Times New Roman" w:hAnsi="Times New Roman" w:cs="Times New Roman"/>
          <w:sz w:val="28"/>
          <w:szCs w:val="28"/>
          <w:lang w:val="kk-KZ"/>
        </w:rPr>
        <w:t xml:space="preserve"> көрсетілген елді мекендерде тұратын балаларды барынша қамту қағидаты ескеріле отырып</w:t>
      </w:r>
      <w:r w:rsidRPr="00BF55CC">
        <w:rPr>
          <w:rFonts w:ascii="Times New Roman" w:hAnsi="Times New Roman" w:cs="Times New Roman"/>
          <w:sz w:val="28"/>
          <w:szCs w:val="28"/>
          <w:lang w:val="kk-KZ"/>
        </w:rPr>
        <w:t xml:space="preserve">: </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4.1.1. </w:t>
      </w:r>
      <w:r w:rsidR="00FC0B20" w:rsidRPr="00BF55CC">
        <w:rPr>
          <w:rFonts w:ascii="Times New Roman" w:hAnsi="Times New Roman" w:cs="Times New Roman"/>
          <w:sz w:val="28"/>
          <w:szCs w:val="28"/>
          <w:lang w:val="kk-KZ"/>
        </w:rPr>
        <w:t xml:space="preserve">өңірлік орталықтарда тұратын балалардың және осы Ереженің </w:t>
      </w:r>
      <w:r w:rsidR="009A3CDA" w:rsidRPr="00BF55CC">
        <w:rPr>
          <w:rFonts w:ascii="Times New Roman" w:hAnsi="Times New Roman" w:cs="Times New Roman"/>
          <w:sz w:val="28"/>
          <w:szCs w:val="28"/>
          <w:lang w:val="kk-KZ"/>
        </w:rPr>
        <w:t>3.1.т.</w:t>
      </w:r>
      <w:r w:rsidR="00FC0B20" w:rsidRPr="00BF55CC">
        <w:rPr>
          <w:rFonts w:ascii="Times New Roman" w:hAnsi="Times New Roman" w:cs="Times New Roman"/>
          <w:sz w:val="28"/>
          <w:szCs w:val="28"/>
          <w:lang w:val="kk-KZ"/>
        </w:rPr>
        <w:t xml:space="preserve"> көрсетілген аудандарда тұратын балалардың қатысуына тең жағдайларды қамтамасыз ету</w:t>
      </w:r>
      <w:r w:rsidRPr="00BF55CC">
        <w:rPr>
          <w:rFonts w:ascii="Times New Roman" w:hAnsi="Times New Roman" w:cs="Times New Roman"/>
          <w:sz w:val="28"/>
          <w:szCs w:val="28"/>
          <w:lang w:val="kk-KZ"/>
        </w:rPr>
        <w:t>.</w:t>
      </w:r>
    </w:p>
    <w:p w:rsidR="00100E8A" w:rsidRPr="00BF55CC" w:rsidRDefault="00FF569B" w:rsidP="00FF569B">
      <w:pPr>
        <w:spacing w:after="0"/>
        <w:jc w:val="both"/>
        <w:rPr>
          <w:rFonts w:ascii="Times New Roman" w:hAnsi="Times New Roman" w:cs="Times New Roman"/>
          <w:b/>
          <w:sz w:val="28"/>
          <w:szCs w:val="28"/>
          <w:lang w:val="kk-KZ"/>
        </w:rPr>
      </w:pPr>
      <w:r w:rsidRPr="00BF55CC">
        <w:rPr>
          <w:rFonts w:ascii="Times New Roman" w:hAnsi="Times New Roman" w:cs="Times New Roman"/>
          <w:sz w:val="28"/>
          <w:szCs w:val="28"/>
          <w:lang w:val="kk-KZ"/>
        </w:rPr>
        <w:t xml:space="preserve">     </w:t>
      </w:r>
      <w:r w:rsidR="00100E8A" w:rsidRPr="00BF55CC">
        <w:rPr>
          <w:rFonts w:ascii="Times New Roman" w:hAnsi="Times New Roman" w:cs="Times New Roman"/>
          <w:b/>
          <w:sz w:val="28"/>
          <w:szCs w:val="28"/>
          <w:lang w:val="kk-KZ"/>
        </w:rPr>
        <w:t xml:space="preserve">4.2. </w:t>
      </w:r>
      <w:r w:rsidR="00FC0B20" w:rsidRPr="00BF55CC">
        <w:rPr>
          <w:rFonts w:ascii="Times New Roman" w:hAnsi="Times New Roman" w:cs="Times New Roman"/>
          <w:b/>
          <w:sz w:val="28"/>
          <w:szCs w:val="28"/>
          <w:lang w:val="kk-KZ"/>
        </w:rPr>
        <w:t>Бірінші кезең - "Сырттай-қашықтықтан байқау"</w:t>
      </w:r>
      <w:r w:rsidR="00100E8A" w:rsidRPr="00BF55CC">
        <w:rPr>
          <w:rFonts w:ascii="Times New Roman" w:hAnsi="Times New Roman" w:cs="Times New Roman"/>
          <w:b/>
          <w:sz w:val="28"/>
          <w:szCs w:val="28"/>
          <w:lang w:val="kk-KZ"/>
        </w:rPr>
        <w:t xml:space="preserve">. </w:t>
      </w:r>
    </w:p>
    <w:p w:rsidR="00D1767F" w:rsidRPr="00BF55CC" w:rsidRDefault="00FC0B20" w:rsidP="00D1767F">
      <w:pPr>
        <w:spacing w:after="0"/>
        <w:ind w:firstLine="708"/>
        <w:jc w:val="both"/>
        <w:rPr>
          <w:rFonts w:ascii="Times New Roman" w:hAnsi="Times New Roman"/>
          <w:sz w:val="28"/>
          <w:szCs w:val="28"/>
          <w:lang w:val="kk-KZ"/>
        </w:rPr>
      </w:pPr>
      <w:r w:rsidRPr="00BF55CC">
        <w:rPr>
          <w:rFonts w:ascii="Times New Roman" w:hAnsi="Times New Roman"/>
          <w:sz w:val="28"/>
          <w:szCs w:val="28"/>
          <w:lang w:val="kk-KZ"/>
        </w:rPr>
        <w:t>Өткізу орны</w:t>
      </w:r>
      <w:r w:rsidR="00263FCC" w:rsidRPr="00BF55CC">
        <w:rPr>
          <w:rFonts w:ascii="Times New Roman" w:hAnsi="Times New Roman"/>
          <w:sz w:val="28"/>
          <w:szCs w:val="28"/>
          <w:lang w:val="kk-KZ"/>
        </w:rPr>
        <w:t xml:space="preserve">: </w:t>
      </w:r>
      <w:r w:rsidR="00FF521B" w:rsidRPr="00BF55CC">
        <w:rPr>
          <w:rFonts w:ascii="Times New Roman" w:hAnsi="Times New Roman"/>
          <w:sz w:val="28"/>
          <w:szCs w:val="28"/>
          <w:lang w:val="kk-KZ"/>
        </w:rPr>
        <w:t>3.1.т.</w:t>
      </w:r>
      <w:r w:rsidRPr="00BF55CC">
        <w:rPr>
          <w:rFonts w:ascii="Times New Roman" w:hAnsi="Times New Roman"/>
          <w:sz w:val="28"/>
          <w:szCs w:val="28"/>
          <w:lang w:val="kk-KZ"/>
        </w:rPr>
        <w:t xml:space="preserve"> көрсетілген </w:t>
      </w:r>
      <w:r w:rsidR="009A3CDA" w:rsidRPr="00BF55CC">
        <w:rPr>
          <w:rFonts w:ascii="Times New Roman" w:hAnsi="Times New Roman"/>
          <w:sz w:val="28"/>
          <w:szCs w:val="28"/>
          <w:lang w:val="kk-KZ"/>
        </w:rPr>
        <w:t>өлшемшарттарға</w:t>
      </w:r>
      <w:r w:rsidRPr="00BF55CC">
        <w:rPr>
          <w:rFonts w:ascii="Times New Roman" w:hAnsi="Times New Roman"/>
          <w:sz w:val="28"/>
          <w:szCs w:val="28"/>
          <w:lang w:val="kk-KZ"/>
        </w:rPr>
        <w:t xml:space="preserve"> сәйкес келетін және осы Ереженің 5-бөліміне сәйкес өз жұмыстарын </w:t>
      </w:r>
      <w:r w:rsidR="00955322" w:rsidRPr="00BF55CC">
        <w:rPr>
          <w:rFonts w:ascii="Times New Roman" w:hAnsi="Times New Roman"/>
          <w:sz w:val="28"/>
          <w:szCs w:val="28"/>
          <w:lang w:val="kk-KZ"/>
        </w:rPr>
        <w:t>мәлімдеген тұлғалар (бұдан әрі-Қ</w:t>
      </w:r>
      <w:r w:rsidRPr="00BF55CC">
        <w:rPr>
          <w:rFonts w:ascii="Times New Roman" w:hAnsi="Times New Roman"/>
          <w:sz w:val="28"/>
          <w:szCs w:val="28"/>
          <w:lang w:val="kk-KZ"/>
        </w:rPr>
        <w:t>атысушылар)</w:t>
      </w:r>
      <w:r w:rsidR="00D1767F" w:rsidRPr="00BF55CC">
        <w:rPr>
          <w:rFonts w:ascii="Times New Roman" w:hAnsi="Times New Roman" w:cs="Times New Roman"/>
          <w:sz w:val="28"/>
          <w:szCs w:val="28"/>
          <w:lang w:val="kk-KZ"/>
        </w:rPr>
        <w:t>.</w:t>
      </w:r>
    </w:p>
    <w:p w:rsidR="00D1767F" w:rsidRPr="00BF55CC" w:rsidRDefault="002D7B3C" w:rsidP="00D1767F">
      <w:pPr>
        <w:spacing w:after="0"/>
        <w:ind w:firstLine="708"/>
        <w:jc w:val="both"/>
        <w:rPr>
          <w:rFonts w:ascii="Times New Roman" w:hAnsi="Times New Roman"/>
          <w:sz w:val="28"/>
          <w:szCs w:val="28"/>
          <w:lang w:val="kk-KZ"/>
        </w:rPr>
      </w:pPr>
      <w:r>
        <w:rPr>
          <w:rFonts w:ascii="Times New Roman" w:hAnsi="Times New Roman"/>
          <w:sz w:val="28"/>
          <w:szCs w:val="28"/>
          <w:lang w:val="kk-KZ"/>
        </w:rPr>
        <w:t xml:space="preserve">2022 жылғы </w:t>
      </w:r>
      <w:r w:rsidR="004437F4">
        <w:rPr>
          <w:rFonts w:ascii="Times New Roman" w:hAnsi="Times New Roman"/>
          <w:sz w:val="28"/>
          <w:szCs w:val="28"/>
          <w:lang w:val="kk-KZ"/>
        </w:rPr>
        <w:t>1</w:t>
      </w:r>
      <w:r>
        <w:rPr>
          <w:rFonts w:ascii="Times New Roman" w:hAnsi="Times New Roman"/>
          <w:sz w:val="28"/>
          <w:szCs w:val="28"/>
          <w:lang w:val="kk-KZ"/>
        </w:rPr>
        <w:t xml:space="preserve"> наурыз</w:t>
      </w:r>
      <w:r w:rsidR="00955322" w:rsidRPr="00BF55CC">
        <w:rPr>
          <w:rFonts w:ascii="Times New Roman" w:hAnsi="Times New Roman"/>
          <w:sz w:val="28"/>
          <w:szCs w:val="28"/>
          <w:lang w:val="kk-KZ"/>
        </w:rPr>
        <w:t xml:space="preserve"> 24 сәуірге дейін - сауалнамаларды қабылдау (өтінім </w:t>
      </w:r>
      <w:r w:rsidR="00955322" w:rsidRPr="00BF55CC">
        <w:rPr>
          <w:rFonts w:ascii="Times New Roman" w:hAnsi="Times New Roman"/>
          <w:b/>
          <w:sz w:val="28"/>
          <w:szCs w:val="28"/>
          <w:lang w:val="kk-KZ"/>
        </w:rPr>
        <w:t>www.jas-tolqyn.kz</w:t>
      </w:r>
      <w:r w:rsidR="00955322" w:rsidRPr="00BF55CC">
        <w:rPr>
          <w:rFonts w:ascii="Times New Roman" w:hAnsi="Times New Roman"/>
          <w:sz w:val="28"/>
          <w:szCs w:val="28"/>
          <w:lang w:val="kk-KZ"/>
        </w:rPr>
        <w:t xml:space="preserve"> сайтында ресімделеді</w:t>
      </w:r>
      <w:r w:rsidR="0024305F" w:rsidRPr="00BF55CC">
        <w:rPr>
          <w:rFonts w:ascii="Times New Roman" w:hAnsi="Times New Roman"/>
          <w:sz w:val="28"/>
          <w:szCs w:val="28"/>
          <w:lang w:val="kk-KZ"/>
        </w:rPr>
        <w:t xml:space="preserve">). </w:t>
      </w:r>
    </w:p>
    <w:p w:rsidR="00100E8A" w:rsidRPr="00BF55CC" w:rsidRDefault="00955322" w:rsidP="00D1767F">
      <w:pPr>
        <w:spacing w:after="0"/>
        <w:ind w:firstLine="708"/>
        <w:jc w:val="both"/>
        <w:rPr>
          <w:rFonts w:ascii="Times New Roman" w:hAnsi="Times New Roman" w:cs="Times New Roman"/>
          <w:sz w:val="28"/>
          <w:szCs w:val="28"/>
          <w:lang w:val="kk-KZ"/>
        </w:rPr>
      </w:pPr>
      <w:r w:rsidRPr="00BF55CC">
        <w:rPr>
          <w:rFonts w:ascii="Times New Roman" w:hAnsi="Times New Roman"/>
          <w:sz w:val="28"/>
          <w:szCs w:val="28"/>
          <w:lang w:val="kk-KZ"/>
        </w:rPr>
        <w:t>2022 жылғы 25-30 сәуір аралығында — қорытынды шығару</w:t>
      </w:r>
      <w:r w:rsidR="0024305F" w:rsidRPr="00BF55CC">
        <w:rPr>
          <w:rFonts w:ascii="Times New Roman" w:hAnsi="Times New Roman"/>
          <w:sz w:val="28"/>
          <w:szCs w:val="28"/>
          <w:lang w:val="kk-KZ"/>
        </w:rPr>
        <w:t>.</w:t>
      </w:r>
      <w:r w:rsidR="00D1767F"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Тәуелсіз кәсіби қазылар алқасының жұмысы, қорытынды хаттамаларға қол қою</w:t>
      </w:r>
      <w:r w:rsidR="00D1767F" w:rsidRPr="00BF55CC">
        <w:rPr>
          <w:rFonts w:ascii="Times New Roman" w:hAnsi="Times New Roman" w:cs="Times New Roman"/>
          <w:sz w:val="28"/>
          <w:szCs w:val="28"/>
          <w:lang w:val="kk-KZ"/>
        </w:rPr>
        <w:t>.</w:t>
      </w:r>
      <w:r w:rsidR="00B27456" w:rsidRPr="00BF55CC">
        <w:rPr>
          <w:rFonts w:ascii="Times New Roman" w:hAnsi="Times New Roman" w:cs="Times New Roman"/>
          <w:sz w:val="28"/>
          <w:szCs w:val="28"/>
          <w:lang w:val="kk-KZ"/>
        </w:rPr>
        <w:tab/>
      </w:r>
    </w:p>
    <w:p w:rsidR="001E05A0" w:rsidRPr="00BF55CC" w:rsidRDefault="001E05A0" w:rsidP="00D1767F">
      <w:pPr>
        <w:spacing w:after="0"/>
        <w:ind w:firstLine="708"/>
        <w:jc w:val="both"/>
        <w:rPr>
          <w:rFonts w:ascii="Times New Roman" w:hAnsi="Times New Roman"/>
          <w:sz w:val="28"/>
          <w:szCs w:val="28"/>
          <w:lang w:val="kk-KZ"/>
        </w:rPr>
      </w:pPr>
    </w:p>
    <w:p w:rsidR="00100E8A" w:rsidRPr="00BF55CC" w:rsidRDefault="00100E8A" w:rsidP="00100E8A">
      <w:pPr>
        <w:spacing w:after="0"/>
        <w:ind w:firstLine="708"/>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4.3. </w:t>
      </w:r>
      <w:r w:rsidR="00955322" w:rsidRPr="00BF55CC">
        <w:rPr>
          <w:rFonts w:ascii="Times New Roman" w:hAnsi="Times New Roman" w:cs="Times New Roman"/>
          <w:b/>
          <w:sz w:val="28"/>
          <w:szCs w:val="28"/>
          <w:lang w:val="kk-KZ"/>
        </w:rPr>
        <w:t>Екінші кезең - "Күндізгі аймақтық байқау"</w:t>
      </w:r>
      <w:r w:rsidRPr="00BF55CC">
        <w:rPr>
          <w:rFonts w:ascii="Times New Roman" w:hAnsi="Times New Roman" w:cs="Times New Roman"/>
          <w:b/>
          <w:sz w:val="28"/>
          <w:szCs w:val="28"/>
          <w:lang w:val="kk-KZ"/>
        </w:rPr>
        <w:t xml:space="preserve">. </w:t>
      </w:r>
    </w:p>
    <w:p w:rsidR="0024305F" w:rsidRPr="00BF55CC" w:rsidRDefault="00FC0B20"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орны</w:t>
      </w:r>
      <w:r w:rsidR="00955322" w:rsidRPr="00BF55CC">
        <w:rPr>
          <w:rFonts w:ascii="Times New Roman" w:hAnsi="Times New Roman" w:cs="Times New Roman"/>
          <w:sz w:val="28"/>
          <w:szCs w:val="28"/>
          <w:lang w:val="kk-KZ"/>
        </w:rPr>
        <w:t xml:space="preserve">: </w:t>
      </w:r>
      <w:r w:rsidR="0024305F" w:rsidRPr="00BF55CC">
        <w:rPr>
          <w:rFonts w:ascii="Times New Roman" w:hAnsi="Times New Roman" w:cs="Times New Roman"/>
          <w:sz w:val="28"/>
          <w:szCs w:val="28"/>
          <w:lang w:val="kk-KZ"/>
        </w:rPr>
        <w:t>Атырау</w:t>
      </w:r>
      <w:r w:rsidR="00955322" w:rsidRPr="00BF55CC">
        <w:rPr>
          <w:rFonts w:ascii="Times New Roman" w:hAnsi="Times New Roman" w:cs="Times New Roman"/>
          <w:sz w:val="28"/>
          <w:szCs w:val="28"/>
          <w:lang w:val="kk-KZ"/>
        </w:rPr>
        <w:t xml:space="preserve"> қ</w:t>
      </w:r>
      <w:r w:rsidR="0024305F" w:rsidRPr="00BF55CC">
        <w:rPr>
          <w:rFonts w:ascii="Times New Roman" w:hAnsi="Times New Roman" w:cs="Times New Roman"/>
          <w:sz w:val="28"/>
          <w:szCs w:val="28"/>
          <w:lang w:val="kk-KZ"/>
        </w:rPr>
        <w:t xml:space="preserve">. </w:t>
      </w:r>
    </w:p>
    <w:p w:rsidR="00100E8A" w:rsidRPr="00BF55CC" w:rsidRDefault="00955322" w:rsidP="00A1574C">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күні</w:t>
      </w:r>
      <w:r w:rsidR="005B7B69" w:rsidRPr="00BF55CC">
        <w:rPr>
          <w:rFonts w:ascii="Times New Roman" w:hAnsi="Times New Roman" w:cs="Times New Roman"/>
          <w:sz w:val="28"/>
          <w:szCs w:val="28"/>
          <w:lang w:val="kk-KZ"/>
        </w:rPr>
        <w:t>:</w:t>
      </w:r>
      <w:r w:rsidR="00100E8A"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2022 жылғы маусымның бірінші онкүндігі</w:t>
      </w:r>
      <w:r w:rsidR="00100E8A" w:rsidRPr="00BF55CC">
        <w:rPr>
          <w:rFonts w:ascii="Times New Roman" w:hAnsi="Times New Roman" w:cs="Times New Roman"/>
          <w:sz w:val="28"/>
          <w:szCs w:val="28"/>
          <w:lang w:val="kk-KZ"/>
        </w:rPr>
        <w:t xml:space="preserve">.  </w:t>
      </w:r>
    </w:p>
    <w:p w:rsidR="00100E8A" w:rsidRPr="00BF55CC" w:rsidRDefault="00955322"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нысаны</w:t>
      </w:r>
      <w:r w:rsidR="00100E8A" w:rsidRPr="00BF55CC">
        <w:rPr>
          <w:rFonts w:ascii="Times New Roman" w:hAnsi="Times New Roman" w:cs="Times New Roman"/>
          <w:sz w:val="28"/>
          <w:szCs w:val="28"/>
          <w:lang w:val="kk-KZ"/>
        </w:rPr>
        <w:t xml:space="preserve">: </w:t>
      </w:r>
      <w:r w:rsidR="00A95448" w:rsidRPr="00BF55CC">
        <w:rPr>
          <w:rFonts w:ascii="Times New Roman" w:hAnsi="Times New Roman" w:cs="Times New Roman"/>
          <w:sz w:val="28"/>
          <w:szCs w:val="28"/>
          <w:lang w:val="kk-KZ"/>
        </w:rPr>
        <w:t>шебер сынып</w:t>
      </w:r>
      <w:r w:rsidRPr="00BF55CC">
        <w:rPr>
          <w:rFonts w:ascii="Times New Roman" w:hAnsi="Times New Roman" w:cs="Times New Roman"/>
          <w:sz w:val="28"/>
          <w:szCs w:val="28"/>
          <w:lang w:val="kk-KZ"/>
        </w:rPr>
        <w:t xml:space="preserve">тардың кеңейтілген бағдарламасы (жоғары кәсіби оқытушылар, сахна шеберлері, актерлер), </w:t>
      </w:r>
      <w:r w:rsidR="00AC6DF9" w:rsidRPr="00BF55CC">
        <w:rPr>
          <w:rFonts w:ascii="Times New Roman" w:hAnsi="Times New Roman" w:cs="Times New Roman"/>
          <w:sz w:val="28"/>
          <w:szCs w:val="28"/>
          <w:lang w:val="kk-KZ"/>
        </w:rPr>
        <w:t xml:space="preserve">көрсетілген өнерін </w:t>
      </w:r>
      <w:r w:rsidRPr="00BF55CC">
        <w:rPr>
          <w:rFonts w:ascii="Times New Roman" w:hAnsi="Times New Roman" w:cs="Times New Roman"/>
          <w:sz w:val="28"/>
          <w:szCs w:val="28"/>
          <w:lang w:val="kk-KZ"/>
        </w:rPr>
        <w:t>жеке талдау, ресми марапаттау рәсімі, салтанатты Гала-концерт</w:t>
      </w:r>
      <w:r w:rsidR="00100E8A"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 xml:space="preserve">Екінші кезеңнің қатысушылары - тәуелсіз қазылар алқасының хаттамасына сәйкес </w:t>
      </w:r>
      <w:r w:rsidRPr="00BF55CC">
        <w:rPr>
          <w:rFonts w:ascii="Times New Roman" w:hAnsi="Times New Roman" w:cs="Times New Roman"/>
          <w:sz w:val="28"/>
          <w:szCs w:val="28"/>
          <w:lang w:val="kk-KZ"/>
        </w:rPr>
        <w:lastRenderedPageBreak/>
        <w:t>анықталған сырттай-қашықтықтан байқау лауреаттары арасынан (</w:t>
      </w:r>
      <w:r w:rsidR="00F11364" w:rsidRPr="00BF55CC">
        <w:rPr>
          <w:rFonts w:ascii="Times New Roman" w:hAnsi="Times New Roman" w:cs="Times New Roman"/>
          <w:sz w:val="28"/>
          <w:szCs w:val="28"/>
          <w:lang w:val="kk-KZ"/>
        </w:rPr>
        <w:t>байқауды</w:t>
      </w:r>
      <w:r w:rsidRPr="00BF55CC">
        <w:rPr>
          <w:rFonts w:ascii="Times New Roman" w:hAnsi="Times New Roman" w:cs="Times New Roman"/>
          <w:sz w:val="28"/>
          <w:szCs w:val="28"/>
          <w:lang w:val="kk-KZ"/>
        </w:rPr>
        <w:t>ң I кезеңі) жеңімпаздар</w:t>
      </w:r>
      <w:r w:rsidR="00100E8A"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4.4. </w:t>
      </w:r>
      <w:r w:rsidR="00955322" w:rsidRPr="00BF55CC">
        <w:rPr>
          <w:rFonts w:ascii="Times New Roman" w:hAnsi="Times New Roman" w:cs="Times New Roman"/>
          <w:b/>
          <w:sz w:val="28"/>
          <w:szCs w:val="28"/>
          <w:lang w:val="kk-KZ"/>
        </w:rPr>
        <w:t>«Мәдени форумды біріктіру» байқауының үшінші кезеңінің бағдарламасына қатысу</w:t>
      </w:r>
      <w:r w:rsidRPr="00BF55CC">
        <w:rPr>
          <w:rFonts w:ascii="Times New Roman" w:hAnsi="Times New Roman" w:cs="Times New Roman"/>
          <w:b/>
          <w:sz w:val="28"/>
          <w:szCs w:val="28"/>
          <w:lang w:val="kk-KZ"/>
        </w:rPr>
        <w:t xml:space="preserve">. </w:t>
      </w:r>
    </w:p>
    <w:p w:rsidR="00100E8A" w:rsidRPr="00BF55CC" w:rsidRDefault="00FC0B20"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орны</w:t>
      </w:r>
      <w:r w:rsidR="00263FCC" w:rsidRPr="00BF55CC">
        <w:rPr>
          <w:rFonts w:ascii="Times New Roman" w:hAnsi="Times New Roman" w:cs="Times New Roman"/>
          <w:sz w:val="28"/>
          <w:szCs w:val="28"/>
          <w:lang w:val="kk-KZ"/>
        </w:rPr>
        <w:t xml:space="preserve">: </w:t>
      </w:r>
      <w:r w:rsidR="00955322" w:rsidRPr="00BF55CC">
        <w:rPr>
          <w:rFonts w:ascii="Times New Roman" w:hAnsi="Times New Roman" w:cs="Times New Roman"/>
          <w:sz w:val="28"/>
          <w:szCs w:val="28"/>
          <w:lang w:val="kk-KZ"/>
        </w:rPr>
        <w:t>Мәскеу қаласы</w:t>
      </w:r>
      <w:r w:rsidR="00100E8A" w:rsidRPr="00BF55CC">
        <w:rPr>
          <w:rFonts w:ascii="Times New Roman" w:hAnsi="Times New Roman" w:cs="Times New Roman"/>
          <w:sz w:val="28"/>
          <w:szCs w:val="28"/>
          <w:lang w:val="kk-KZ"/>
        </w:rPr>
        <w:t xml:space="preserve">. </w:t>
      </w:r>
    </w:p>
    <w:p w:rsidR="00100E8A" w:rsidRPr="00BF55CC" w:rsidRDefault="00955322"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күні</w:t>
      </w:r>
      <w:r w:rsidR="00263FCC" w:rsidRPr="00BF55CC">
        <w:rPr>
          <w:rFonts w:ascii="Times New Roman" w:hAnsi="Times New Roman" w:cs="Times New Roman"/>
          <w:sz w:val="28"/>
          <w:szCs w:val="28"/>
          <w:lang w:val="kk-KZ"/>
        </w:rPr>
        <w:t>:</w:t>
      </w:r>
      <w:r w:rsidR="005B7B69"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 xml:space="preserve"> </w:t>
      </w:r>
      <w:r w:rsidR="0023639B">
        <w:rPr>
          <w:rFonts w:ascii="Times New Roman" w:hAnsi="Times New Roman" w:cs="Times New Roman"/>
          <w:sz w:val="28"/>
          <w:szCs w:val="28"/>
          <w:lang w:val="kk-KZ"/>
        </w:rPr>
        <w:t xml:space="preserve">желтоқсан </w:t>
      </w:r>
      <w:r w:rsidRPr="00BF55CC">
        <w:rPr>
          <w:rFonts w:ascii="Times New Roman" w:hAnsi="Times New Roman" w:cs="Times New Roman"/>
          <w:sz w:val="28"/>
          <w:szCs w:val="28"/>
          <w:lang w:val="kk-KZ"/>
        </w:rPr>
        <w:t>2022 ж</w:t>
      </w:r>
      <w:r w:rsidR="00100E8A" w:rsidRPr="00BF55CC">
        <w:rPr>
          <w:rFonts w:ascii="Times New Roman" w:hAnsi="Times New Roman" w:cs="Times New Roman"/>
          <w:sz w:val="28"/>
          <w:szCs w:val="28"/>
          <w:lang w:val="kk-KZ"/>
        </w:rPr>
        <w:t>.</w:t>
      </w:r>
    </w:p>
    <w:p w:rsidR="00A55C06" w:rsidRPr="00BF55CC" w:rsidRDefault="00955322" w:rsidP="00A55C06">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нысаны</w:t>
      </w:r>
      <w:r w:rsidR="00A55C06"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 xml:space="preserve">мамандандырылған оқу орындарындағы </w:t>
      </w:r>
      <w:r w:rsidR="00F11364" w:rsidRPr="00BF55CC">
        <w:rPr>
          <w:rFonts w:ascii="Times New Roman" w:hAnsi="Times New Roman" w:cs="Times New Roman"/>
          <w:sz w:val="28"/>
          <w:szCs w:val="28"/>
          <w:lang w:val="kk-KZ"/>
        </w:rPr>
        <w:t>байқаулық</w:t>
      </w:r>
      <w:r w:rsidRPr="00BF55CC">
        <w:rPr>
          <w:rFonts w:ascii="Times New Roman" w:hAnsi="Times New Roman" w:cs="Times New Roman"/>
          <w:sz w:val="28"/>
          <w:szCs w:val="28"/>
          <w:lang w:val="kk-KZ"/>
        </w:rPr>
        <w:t xml:space="preserve"> </w:t>
      </w:r>
      <w:r w:rsidR="00AC6DF9" w:rsidRPr="00BF55CC">
        <w:rPr>
          <w:rFonts w:ascii="Times New Roman" w:hAnsi="Times New Roman" w:cs="Times New Roman"/>
          <w:sz w:val="28"/>
          <w:szCs w:val="28"/>
          <w:lang w:val="kk-KZ"/>
        </w:rPr>
        <w:t>өнер көрсетулер</w:t>
      </w:r>
      <w:r w:rsidRPr="00BF55CC">
        <w:rPr>
          <w:rFonts w:ascii="Times New Roman" w:hAnsi="Times New Roman" w:cs="Times New Roman"/>
          <w:sz w:val="28"/>
          <w:szCs w:val="28"/>
          <w:lang w:val="kk-KZ"/>
        </w:rPr>
        <w:t xml:space="preserve">, </w:t>
      </w:r>
      <w:r w:rsidR="00A95448" w:rsidRPr="00BF55CC">
        <w:rPr>
          <w:rFonts w:ascii="Times New Roman" w:hAnsi="Times New Roman" w:cs="Times New Roman"/>
          <w:sz w:val="28"/>
          <w:szCs w:val="28"/>
          <w:lang w:val="kk-KZ"/>
        </w:rPr>
        <w:t>шебер сынып</w:t>
      </w:r>
      <w:r w:rsidRPr="00BF55CC">
        <w:rPr>
          <w:rFonts w:ascii="Times New Roman" w:hAnsi="Times New Roman" w:cs="Times New Roman"/>
          <w:sz w:val="28"/>
          <w:szCs w:val="28"/>
          <w:lang w:val="kk-KZ"/>
        </w:rPr>
        <w:t xml:space="preserve"> бағдарламасы, ресми марапаттау рәсімі (</w:t>
      </w:r>
      <w:r w:rsidR="00F11364" w:rsidRPr="00BF55CC">
        <w:rPr>
          <w:rFonts w:ascii="Times New Roman" w:hAnsi="Times New Roman" w:cs="Times New Roman"/>
          <w:sz w:val="28"/>
          <w:szCs w:val="28"/>
          <w:lang w:val="kk-KZ"/>
        </w:rPr>
        <w:t>байқауды</w:t>
      </w:r>
      <w:r w:rsidRPr="00BF55CC">
        <w:rPr>
          <w:rFonts w:ascii="Times New Roman" w:hAnsi="Times New Roman" w:cs="Times New Roman"/>
          <w:sz w:val="28"/>
          <w:szCs w:val="28"/>
          <w:lang w:val="kk-KZ"/>
        </w:rPr>
        <w:t>ң III кезеңінің нәтижелерін жариялау), қорытынды Гала-концерт</w:t>
      </w:r>
      <w:r w:rsidR="00A55C06"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 xml:space="preserve">III кезеңнің қатысушылары тәуелсіз қазылар алқасының хаттамасына және үшінші кезеңнің бағдарламасына сәйкес айқындалған күндізгі өңірлік </w:t>
      </w:r>
      <w:r w:rsidR="00F11364" w:rsidRPr="00BF55CC">
        <w:rPr>
          <w:rFonts w:ascii="Times New Roman" w:hAnsi="Times New Roman" w:cs="Times New Roman"/>
          <w:sz w:val="28"/>
          <w:szCs w:val="28"/>
          <w:lang w:val="kk-KZ"/>
        </w:rPr>
        <w:t>байқауды</w:t>
      </w:r>
      <w:r w:rsidRPr="00BF55CC">
        <w:rPr>
          <w:rFonts w:ascii="Times New Roman" w:hAnsi="Times New Roman" w:cs="Times New Roman"/>
          <w:sz w:val="28"/>
          <w:szCs w:val="28"/>
          <w:lang w:val="kk-KZ"/>
        </w:rPr>
        <w:t>ң (</w:t>
      </w:r>
      <w:r w:rsidR="00F11364" w:rsidRPr="00BF55CC">
        <w:rPr>
          <w:rFonts w:ascii="Times New Roman" w:hAnsi="Times New Roman" w:cs="Times New Roman"/>
          <w:sz w:val="28"/>
          <w:szCs w:val="28"/>
          <w:lang w:val="kk-KZ"/>
        </w:rPr>
        <w:t>Байқауды</w:t>
      </w:r>
      <w:r w:rsidRPr="00BF55CC">
        <w:rPr>
          <w:rFonts w:ascii="Times New Roman" w:hAnsi="Times New Roman" w:cs="Times New Roman"/>
          <w:sz w:val="28"/>
          <w:szCs w:val="28"/>
          <w:lang w:val="kk-KZ"/>
        </w:rPr>
        <w:t>ң II кезеңі) Гран-при иегерлері</w:t>
      </w:r>
      <w:r w:rsidR="00A55C06" w:rsidRPr="00BF55CC">
        <w:rPr>
          <w:rFonts w:ascii="Times New Roman" w:hAnsi="Times New Roman" w:cs="Times New Roman"/>
          <w:sz w:val="28"/>
          <w:szCs w:val="28"/>
          <w:lang w:val="kk-KZ"/>
        </w:rPr>
        <w:t>.</w:t>
      </w:r>
    </w:p>
    <w:p w:rsidR="00100E8A" w:rsidRPr="00BF55CC" w:rsidRDefault="00100E8A" w:rsidP="00A55C06">
      <w:pPr>
        <w:ind w:firstLine="708"/>
        <w:jc w:val="both"/>
        <w:rPr>
          <w:rFonts w:ascii="Times New Roman" w:hAnsi="Times New Roman" w:cs="Times New Roman"/>
          <w:sz w:val="28"/>
          <w:szCs w:val="28"/>
          <w:lang w:val="kk-KZ"/>
        </w:rPr>
      </w:pPr>
    </w:p>
    <w:p w:rsidR="00100E8A" w:rsidRPr="00BF55CC" w:rsidRDefault="00100E8A" w:rsidP="00100E8A">
      <w:pPr>
        <w:jc w:val="both"/>
        <w:rPr>
          <w:rFonts w:ascii="Times New Roman" w:hAnsi="Times New Roman" w:cs="Times New Roman"/>
          <w:b/>
          <w:sz w:val="28"/>
          <w:szCs w:val="28"/>
          <w:lang w:val="kk-KZ"/>
        </w:rPr>
      </w:pPr>
      <w:r w:rsidRPr="00BF55CC">
        <w:rPr>
          <w:rFonts w:ascii="Times New Roman" w:hAnsi="Times New Roman" w:cs="Times New Roman"/>
          <w:sz w:val="28"/>
          <w:szCs w:val="28"/>
          <w:lang w:val="kk-KZ"/>
        </w:rPr>
        <w:t xml:space="preserve">5. </w:t>
      </w:r>
      <w:r w:rsidR="00A53F8B" w:rsidRPr="00BF55CC">
        <w:rPr>
          <w:rFonts w:ascii="Times New Roman" w:hAnsi="Times New Roman" w:cs="Times New Roman"/>
          <w:b/>
          <w:sz w:val="28"/>
          <w:szCs w:val="28"/>
          <w:lang w:val="kk-KZ"/>
        </w:rPr>
        <w:t xml:space="preserve">"СЫРТТАЙ-ҚАШЫҚТЫҚТАН БАЙҚАУ" </w:t>
      </w:r>
      <w:r w:rsidR="00F11364" w:rsidRPr="00BF55CC">
        <w:rPr>
          <w:rFonts w:ascii="Times New Roman" w:hAnsi="Times New Roman" w:cs="Times New Roman"/>
          <w:b/>
          <w:sz w:val="28"/>
          <w:szCs w:val="28"/>
          <w:lang w:val="kk-KZ"/>
        </w:rPr>
        <w:t>БАЙҚАУ</w:t>
      </w:r>
      <w:r w:rsidR="00A53F8B" w:rsidRPr="00BF55CC">
        <w:rPr>
          <w:rFonts w:ascii="Times New Roman" w:hAnsi="Times New Roman" w:cs="Times New Roman"/>
          <w:b/>
          <w:sz w:val="28"/>
          <w:szCs w:val="28"/>
          <w:lang w:val="kk-KZ"/>
        </w:rPr>
        <w:t>ЫНЫҢ БІРІНШІ КЕЗЕҢІН ҰЙЫМДАСТЫРУ ЖӘНЕ ӨТКІЗУ ТӘРТІБІ</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5.1. </w:t>
      </w:r>
      <w:r w:rsidR="00A53F8B" w:rsidRPr="00BF55CC">
        <w:rPr>
          <w:rFonts w:ascii="Times New Roman" w:hAnsi="Times New Roman" w:cs="Times New Roman"/>
          <w:sz w:val="28"/>
          <w:szCs w:val="28"/>
          <w:lang w:val="kk-KZ"/>
        </w:rPr>
        <w:t>Сауалнаманы рәсімдеу</w:t>
      </w:r>
      <w:r w:rsidRPr="00BF55CC">
        <w:rPr>
          <w:rFonts w:ascii="Times New Roman" w:hAnsi="Times New Roman" w:cs="Times New Roman"/>
          <w:sz w:val="28"/>
          <w:szCs w:val="28"/>
          <w:lang w:val="kk-KZ"/>
        </w:rPr>
        <w:t xml:space="preserve">. </w:t>
      </w:r>
      <w:r w:rsidR="00A53F8B" w:rsidRPr="00BF55CC">
        <w:rPr>
          <w:rFonts w:ascii="Times New Roman" w:hAnsi="Times New Roman" w:cs="Times New Roman"/>
          <w:sz w:val="28"/>
          <w:szCs w:val="28"/>
          <w:lang w:val="kk-KZ"/>
        </w:rPr>
        <w:t>Қатысушылар сауалнаманы байқаудың ресми сайтында толтырады</w:t>
      </w:r>
      <w:r w:rsidRPr="00BF55CC">
        <w:rPr>
          <w:rFonts w:ascii="Times New Roman" w:hAnsi="Times New Roman" w:cs="Times New Roman"/>
          <w:sz w:val="28"/>
          <w:szCs w:val="28"/>
          <w:lang w:val="kk-KZ"/>
        </w:rPr>
        <w:t xml:space="preserve">. </w:t>
      </w:r>
      <w:r w:rsidR="00A53F8B" w:rsidRPr="00BF55CC">
        <w:rPr>
          <w:rFonts w:ascii="Times New Roman" w:hAnsi="Times New Roman" w:cs="Times New Roman"/>
          <w:b/>
          <w:sz w:val="28"/>
          <w:szCs w:val="28"/>
          <w:lang w:val="kk-KZ"/>
        </w:rPr>
        <w:t>Сауалнамалар 2022 жылғы 24 сәуір сағат 17:00-ге дейін қабылданады</w:t>
      </w:r>
      <w:r w:rsidRPr="00BF55CC">
        <w:rPr>
          <w:rFonts w:ascii="Times New Roman" w:hAnsi="Times New Roman" w:cs="Times New Roman"/>
          <w:b/>
          <w:sz w:val="28"/>
          <w:szCs w:val="28"/>
          <w:lang w:val="kk-KZ"/>
        </w:rPr>
        <w:t>.</w:t>
      </w:r>
      <w:r w:rsidRPr="00BF55CC">
        <w:rPr>
          <w:rFonts w:ascii="Times New Roman" w:hAnsi="Times New Roman" w:cs="Times New Roman"/>
          <w:sz w:val="28"/>
          <w:szCs w:val="28"/>
          <w:lang w:val="kk-KZ"/>
        </w:rPr>
        <w:t xml:space="preserve"> </w:t>
      </w:r>
      <w:r w:rsidR="00A53F8B" w:rsidRPr="00BF55CC">
        <w:rPr>
          <w:rFonts w:ascii="Times New Roman" w:hAnsi="Times New Roman" w:cs="Times New Roman"/>
          <w:sz w:val="28"/>
          <w:szCs w:val="28"/>
          <w:lang w:val="kk-KZ"/>
        </w:rPr>
        <w:t>Сауалнама автоматты түрде жасалады. Сауалнаманың барлық тармақтары толтырылуы тиіс</w:t>
      </w:r>
      <w:r w:rsidRPr="00BF55CC">
        <w:rPr>
          <w:rFonts w:ascii="Times New Roman" w:hAnsi="Times New Roman" w:cs="Times New Roman"/>
          <w:sz w:val="28"/>
          <w:szCs w:val="28"/>
          <w:lang w:val="kk-KZ"/>
        </w:rPr>
        <w:t xml:space="preserve">. </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5.1.1. </w:t>
      </w:r>
      <w:r w:rsidR="00A53F8B" w:rsidRPr="00BF55CC">
        <w:rPr>
          <w:rFonts w:ascii="Times New Roman" w:hAnsi="Times New Roman" w:cs="Times New Roman"/>
          <w:sz w:val="28"/>
          <w:szCs w:val="28"/>
          <w:lang w:val="kk-KZ"/>
        </w:rPr>
        <w:t>Сауалнаманы толтыруды бастамас бұрын, дайын екендігіңізге көз жеткізіңіз</w:t>
      </w:r>
      <w:r w:rsidRPr="00BF55CC">
        <w:rPr>
          <w:rFonts w:ascii="Times New Roman" w:hAnsi="Times New Roman" w:cs="Times New Roman"/>
          <w:sz w:val="28"/>
          <w:szCs w:val="28"/>
          <w:lang w:val="kk-KZ"/>
        </w:rPr>
        <w:t xml:space="preserve">: - </w:t>
      </w:r>
      <w:r w:rsidR="00A53F8B" w:rsidRPr="00BF55CC">
        <w:rPr>
          <w:rFonts w:ascii="Times New Roman" w:hAnsi="Times New Roman" w:cs="Times New Roman"/>
          <w:sz w:val="28"/>
          <w:szCs w:val="28"/>
          <w:lang w:val="kk-KZ"/>
        </w:rPr>
        <w:t>қатысушылардың, басшылардың еркін нысандағы жеке парақтағы электрондық түрдегі тізімі (Т.А.Ә., ЖСН, топта кім бар)</w:t>
      </w:r>
      <w:r w:rsidRPr="00BF55CC">
        <w:rPr>
          <w:rFonts w:ascii="Times New Roman" w:hAnsi="Times New Roman" w:cs="Times New Roman"/>
          <w:sz w:val="28"/>
          <w:szCs w:val="28"/>
          <w:lang w:val="kk-KZ"/>
        </w:rPr>
        <w:t xml:space="preserve">. </w:t>
      </w:r>
      <w:r w:rsidR="00A53F8B" w:rsidRPr="00BF55CC">
        <w:rPr>
          <w:rFonts w:ascii="Times New Roman" w:hAnsi="Times New Roman" w:cs="Times New Roman"/>
          <w:sz w:val="28"/>
          <w:szCs w:val="28"/>
          <w:lang w:val="kk-KZ"/>
        </w:rPr>
        <w:t>Оған ілесіп жүретін делегацияның тізімінсіз жіберілген сауалнама-өтінім жарамсыз деп есептеледі және тіркелуге жатпайды</w:t>
      </w:r>
      <w:r w:rsidRPr="00BF55CC">
        <w:rPr>
          <w:rFonts w:ascii="Times New Roman" w:hAnsi="Times New Roman" w:cs="Times New Roman"/>
          <w:sz w:val="28"/>
          <w:szCs w:val="28"/>
          <w:lang w:val="kk-KZ"/>
        </w:rPr>
        <w:t>.</w:t>
      </w:r>
    </w:p>
    <w:p w:rsidR="00100E8A" w:rsidRPr="00FA5BC5" w:rsidRDefault="00100E8A" w:rsidP="00FA5BC5">
      <w:pPr>
        <w:spacing w:after="0"/>
        <w:ind w:firstLine="709"/>
        <w:jc w:val="both"/>
        <w:rPr>
          <w:rFonts w:ascii="Times New Roman" w:hAnsi="Times New Roman" w:cs="Times New Roman"/>
          <w:sz w:val="28"/>
          <w:szCs w:val="28"/>
          <w:lang w:val="kk-KZ"/>
        </w:rPr>
      </w:pPr>
      <w:r w:rsidRPr="00FA5BC5">
        <w:rPr>
          <w:rFonts w:ascii="Times New Roman" w:hAnsi="Times New Roman" w:cs="Times New Roman"/>
          <w:sz w:val="28"/>
          <w:szCs w:val="28"/>
          <w:lang w:val="kk-KZ"/>
        </w:rPr>
        <w:t xml:space="preserve">5.1.2. </w:t>
      </w:r>
      <w:r w:rsidR="00F93E3D" w:rsidRPr="00FA5BC5">
        <w:rPr>
          <w:rFonts w:ascii="Times New Roman" w:hAnsi="Times New Roman" w:cs="Times New Roman"/>
          <w:sz w:val="28"/>
          <w:szCs w:val="28"/>
          <w:lang w:val="kk-KZ"/>
        </w:rPr>
        <w:t>Байқауға қатысушы</w:t>
      </w:r>
      <w:r w:rsidR="00A53F8B" w:rsidRPr="00FA5BC5">
        <w:rPr>
          <w:rFonts w:ascii="Times New Roman" w:hAnsi="Times New Roman" w:cs="Times New Roman"/>
          <w:sz w:val="28"/>
          <w:szCs w:val="28"/>
          <w:lang w:val="kk-KZ"/>
        </w:rPr>
        <w:t xml:space="preserve"> YOUTUBE.COM арнасына ұзақтығы 1-ден 4 минутқа дейін жанры мен орындау стилі бойынша әртүрлі екіден артық емес </w:t>
      </w:r>
      <w:r w:rsidR="00F11364" w:rsidRPr="00FA5BC5">
        <w:rPr>
          <w:rFonts w:ascii="Times New Roman" w:hAnsi="Times New Roman" w:cs="Times New Roman"/>
          <w:sz w:val="28"/>
          <w:szCs w:val="28"/>
          <w:lang w:val="kk-KZ"/>
        </w:rPr>
        <w:t>байқаулық</w:t>
      </w:r>
      <w:r w:rsidR="00A53F8B" w:rsidRPr="00FA5BC5">
        <w:rPr>
          <w:rFonts w:ascii="Times New Roman" w:hAnsi="Times New Roman" w:cs="Times New Roman"/>
          <w:sz w:val="28"/>
          <w:szCs w:val="28"/>
          <w:lang w:val="kk-KZ"/>
        </w:rPr>
        <w:t xml:space="preserve"> өнер көрсетулерді жүктейді</w:t>
      </w:r>
      <w:r w:rsidRPr="00FA5BC5">
        <w:rPr>
          <w:rFonts w:ascii="Times New Roman" w:hAnsi="Times New Roman" w:cs="Times New Roman"/>
          <w:sz w:val="28"/>
          <w:szCs w:val="28"/>
          <w:lang w:val="kk-KZ"/>
        </w:rPr>
        <w:t xml:space="preserve">. </w:t>
      </w:r>
      <w:r w:rsidR="00A53F8B" w:rsidRPr="00FA5BC5">
        <w:rPr>
          <w:rFonts w:ascii="Times New Roman" w:hAnsi="Times New Roman" w:cs="Times New Roman"/>
          <w:sz w:val="28"/>
          <w:szCs w:val="28"/>
          <w:lang w:val="kk-KZ"/>
        </w:rPr>
        <w:t>Сілтемені көру үшін қатысушының сауалнама-өтініміндегі және оларға түсініктеме беру мүмкіндігі өшірілген "бейнеге сілтеме" пунктіне көшіріп, қою қажет</w:t>
      </w:r>
      <w:r w:rsidRPr="00BF55CC">
        <w:rPr>
          <w:rFonts w:ascii="Times New Roman" w:hAnsi="Times New Roman" w:cs="Times New Roman"/>
          <w:sz w:val="28"/>
          <w:szCs w:val="28"/>
          <w:lang w:val="kk-KZ"/>
        </w:rPr>
        <w:t xml:space="preserve">. </w:t>
      </w:r>
      <w:r w:rsidRPr="00FA5BC5">
        <w:rPr>
          <w:rFonts w:ascii="Times New Roman" w:hAnsi="Times New Roman" w:cs="Times New Roman"/>
          <w:sz w:val="28"/>
          <w:szCs w:val="28"/>
          <w:lang w:val="kk-KZ"/>
        </w:rPr>
        <w:t xml:space="preserve"> </w:t>
      </w:r>
    </w:p>
    <w:p w:rsidR="00100E8A" w:rsidRPr="00FA5BC5" w:rsidRDefault="00A53F8B" w:rsidP="00FA5BC5">
      <w:pPr>
        <w:spacing w:after="0"/>
        <w:ind w:firstLine="709"/>
        <w:jc w:val="both"/>
        <w:rPr>
          <w:rFonts w:ascii="Times New Roman" w:hAnsi="Times New Roman" w:cs="Times New Roman"/>
          <w:sz w:val="28"/>
          <w:szCs w:val="28"/>
          <w:lang w:val="kk-KZ"/>
        </w:rPr>
      </w:pPr>
      <w:r w:rsidRPr="00FA5BC5">
        <w:rPr>
          <w:rFonts w:ascii="Times New Roman" w:hAnsi="Times New Roman" w:cs="Times New Roman"/>
          <w:sz w:val="28"/>
          <w:szCs w:val="28"/>
          <w:lang w:val="kk-KZ"/>
        </w:rPr>
        <w:t>Роликтің атауында</w:t>
      </w:r>
      <w:r w:rsidR="007A7140" w:rsidRPr="00FA5BC5">
        <w:rPr>
          <w:rFonts w:ascii="Times New Roman" w:hAnsi="Times New Roman" w:cs="Times New Roman"/>
          <w:sz w:val="28"/>
          <w:szCs w:val="28"/>
          <w:lang w:val="kk-KZ"/>
        </w:rPr>
        <w:t>ғы</w:t>
      </w:r>
      <w:r w:rsidRPr="00FA5BC5">
        <w:rPr>
          <w:rFonts w:ascii="Times New Roman" w:hAnsi="Times New Roman" w:cs="Times New Roman"/>
          <w:sz w:val="28"/>
          <w:szCs w:val="28"/>
          <w:lang w:val="kk-KZ"/>
        </w:rPr>
        <w:t xml:space="preserve"> </w:t>
      </w:r>
      <w:r w:rsidR="007A7140" w:rsidRPr="00FA5BC5">
        <w:rPr>
          <w:rFonts w:ascii="Times New Roman" w:hAnsi="Times New Roman" w:cs="Times New Roman"/>
          <w:sz w:val="28"/>
          <w:szCs w:val="28"/>
          <w:lang w:val="kk-KZ"/>
        </w:rPr>
        <w:t>атау</w:t>
      </w:r>
      <w:r w:rsidRPr="00FA5BC5">
        <w:rPr>
          <w:rFonts w:ascii="Times New Roman" w:hAnsi="Times New Roman" w:cs="Times New Roman"/>
          <w:sz w:val="28"/>
          <w:szCs w:val="28"/>
          <w:lang w:val="kk-KZ"/>
        </w:rPr>
        <w:t xml:space="preserve"> келесі ретпен жазылуы керек</w:t>
      </w:r>
      <w:r w:rsidR="00100E8A" w:rsidRPr="00FA5BC5">
        <w:rPr>
          <w:rFonts w:ascii="Times New Roman" w:hAnsi="Times New Roman" w:cs="Times New Roman"/>
          <w:sz w:val="28"/>
          <w:szCs w:val="28"/>
          <w:lang w:val="kk-KZ"/>
        </w:rPr>
        <w:t xml:space="preserve">: </w:t>
      </w:r>
    </w:p>
    <w:p w:rsidR="00100E8A" w:rsidRPr="00FA5BC5" w:rsidRDefault="007A7140" w:rsidP="00FA5BC5">
      <w:pPr>
        <w:spacing w:after="0"/>
        <w:ind w:firstLine="709"/>
        <w:jc w:val="both"/>
        <w:rPr>
          <w:rFonts w:ascii="Times New Roman" w:hAnsi="Times New Roman" w:cs="Times New Roman"/>
          <w:sz w:val="28"/>
          <w:szCs w:val="28"/>
          <w:lang w:val="kk-KZ"/>
        </w:rPr>
      </w:pPr>
      <w:r w:rsidRPr="00FA5BC5">
        <w:rPr>
          <w:rFonts w:ascii="Times New Roman" w:hAnsi="Times New Roman" w:cs="Times New Roman"/>
          <w:sz w:val="28"/>
          <w:szCs w:val="28"/>
          <w:lang w:val="kk-KZ"/>
        </w:rPr>
        <w:t xml:space="preserve">Облысы / жанры / ұжымның атауы немесе қатысушының аты-жөні / </w:t>
      </w:r>
      <w:r w:rsidR="00F11364" w:rsidRPr="00FA5BC5">
        <w:rPr>
          <w:rFonts w:ascii="Times New Roman" w:hAnsi="Times New Roman" w:cs="Times New Roman"/>
          <w:sz w:val="28"/>
          <w:szCs w:val="28"/>
          <w:lang w:val="kk-KZ"/>
        </w:rPr>
        <w:t>байқаулық</w:t>
      </w:r>
      <w:r w:rsidRPr="00FA5BC5">
        <w:rPr>
          <w:rFonts w:ascii="Times New Roman" w:hAnsi="Times New Roman" w:cs="Times New Roman"/>
          <w:sz w:val="28"/>
          <w:szCs w:val="28"/>
          <w:lang w:val="kk-KZ"/>
        </w:rPr>
        <w:t xml:space="preserve"> нөмірдің атауы / I кезең</w:t>
      </w:r>
      <w:r w:rsidR="00100E8A" w:rsidRPr="00FA5BC5">
        <w:rPr>
          <w:rFonts w:ascii="Times New Roman" w:hAnsi="Times New Roman" w:cs="Times New Roman"/>
          <w:sz w:val="28"/>
          <w:szCs w:val="28"/>
          <w:lang w:val="kk-KZ"/>
        </w:rPr>
        <w:t xml:space="preserve"> .</w:t>
      </w:r>
    </w:p>
    <w:p w:rsidR="00100E8A" w:rsidRPr="00BF55CC" w:rsidRDefault="007A7140" w:rsidP="00FA5BC5">
      <w:pPr>
        <w:spacing w:after="0"/>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eastAsia="Times New Roman" w:hAnsi="Times New Roman" w:cs="Times New Roman"/>
          <w:bCs/>
          <w:i/>
          <w:sz w:val="28"/>
          <w:szCs w:val="28"/>
          <w:bdr w:val="none" w:sz="0" w:space="0" w:color="auto" w:frame="1"/>
          <w:lang w:val="kk-KZ" w:eastAsia="ru-RU"/>
        </w:rPr>
        <w:t xml:space="preserve">Мысалы: Ақтөбе облысы / вокал / Арман Арманұлы Арманов (немесе "Арман" триосы) / М. Мақатаев </w:t>
      </w:r>
      <w:r w:rsidR="00FF521B" w:rsidRPr="00BF55CC">
        <w:rPr>
          <w:rFonts w:ascii="Times New Roman" w:eastAsia="Times New Roman" w:hAnsi="Times New Roman" w:cs="Times New Roman"/>
          <w:bCs/>
          <w:i/>
          <w:sz w:val="28"/>
          <w:szCs w:val="28"/>
          <w:bdr w:val="none" w:sz="0" w:space="0" w:color="auto" w:frame="1"/>
          <w:lang w:val="kk-KZ" w:eastAsia="ru-RU"/>
        </w:rPr>
        <w:t>ө</w:t>
      </w:r>
      <w:r w:rsidRPr="00BF55CC">
        <w:rPr>
          <w:rFonts w:ascii="Times New Roman" w:eastAsia="Times New Roman" w:hAnsi="Times New Roman" w:cs="Times New Roman"/>
          <w:bCs/>
          <w:i/>
          <w:sz w:val="28"/>
          <w:szCs w:val="28"/>
          <w:bdr w:val="none" w:sz="0" w:space="0" w:color="auto" w:frame="1"/>
          <w:lang w:val="kk-KZ" w:eastAsia="ru-RU"/>
        </w:rPr>
        <w:t xml:space="preserve">., Н. Тілендиев "Саржайлау" </w:t>
      </w:r>
      <w:r w:rsidR="00BF55CC" w:rsidRPr="00BF55CC">
        <w:rPr>
          <w:rFonts w:ascii="Times New Roman" w:eastAsia="Times New Roman" w:hAnsi="Times New Roman" w:cs="Times New Roman"/>
          <w:bCs/>
          <w:i/>
          <w:sz w:val="28"/>
          <w:szCs w:val="28"/>
          <w:bdr w:val="none" w:sz="0" w:space="0" w:color="auto" w:frame="1"/>
          <w:lang w:val="kk-KZ" w:eastAsia="ru-RU"/>
        </w:rPr>
        <w:t>ә</w:t>
      </w:r>
      <w:r w:rsidR="00100E8A" w:rsidRPr="00BF55CC">
        <w:rPr>
          <w:rFonts w:ascii="Times New Roman" w:eastAsia="Times New Roman" w:hAnsi="Times New Roman" w:cs="Times New Roman"/>
          <w:bCs/>
          <w:sz w:val="28"/>
          <w:szCs w:val="28"/>
          <w:bdr w:val="none" w:sz="0" w:space="0" w:color="auto" w:frame="1"/>
          <w:lang w:val="kk-KZ" w:eastAsia="ru-RU"/>
        </w:rPr>
        <w:t>.</w:t>
      </w:r>
    </w:p>
    <w:p w:rsidR="00100E8A" w:rsidRPr="00BF55CC" w:rsidRDefault="00100E8A" w:rsidP="00FA5BC5">
      <w:pPr>
        <w:spacing w:after="0"/>
        <w:ind w:firstLine="709"/>
        <w:jc w:val="both"/>
        <w:rPr>
          <w:rFonts w:ascii="Times New Roman" w:eastAsia="Times New Roman" w:hAnsi="Times New Roman" w:cs="Times New Roman"/>
          <w:bCs/>
          <w:sz w:val="28"/>
          <w:szCs w:val="28"/>
          <w:bdr w:val="none" w:sz="0" w:space="0" w:color="auto" w:frame="1"/>
          <w:lang w:val="kk-KZ" w:eastAsia="ru-RU"/>
        </w:rPr>
      </w:pPr>
    </w:p>
    <w:p w:rsidR="00100E8A" w:rsidRPr="00BF55CC" w:rsidRDefault="00100E8A" w:rsidP="00FA5BC5">
      <w:pPr>
        <w:spacing w:after="0"/>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hAnsi="Times New Roman" w:cs="Times New Roman"/>
          <w:sz w:val="28"/>
          <w:szCs w:val="28"/>
          <w:lang w:val="kk-KZ"/>
        </w:rPr>
        <w:lastRenderedPageBreak/>
        <w:t xml:space="preserve">5.1.3. </w:t>
      </w:r>
      <w:r w:rsidR="00AC6DF9" w:rsidRPr="00BF55CC">
        <w:rPr>
          <w:rFonts w:ascii="Times New Roman" w:eastAsia="Times New Roman" w:hAnsi="Times New Roman" w:cs="Times New Roman"/>
          <w:bCs/>
          <w:sz w:val="28"/>
          <w:szCs w:val="28"/>
          <w:bdr w:val="none" w:sz="0" w:space="0" w:color="auto" w:frame="1"/>
          <w:lang w:val="kk-KZ" w:eastAsia="ru-RU"/>
        </w:rPr>
        <w:t>Өнер көрсетуді</w:t>
      </w:r>
      <w:r w:rsidR="007A7140" w:rsidRPr="00BF55CC">
        <w:rPr>
          <w:rFonts w:ascii="Times New Roman" w:eastAsia="Times New Roman" w:hAnsi="Times New Roman" w:cs="Times New Roman"/>
          <w:bCs/>
          <w:sz w:val="28"/>
          <w:szCs w:val="28"/>
          <w:bdr w:val="none" w:sz="0" w:space="0" w:color="auto" w:frame="1"/>
          <w:lang w:val="kk-KZ" w:eastAsia="ru-RU"/>
        </w:rPr>
        <w:t xml:space="preserve"> кез-келген техникаға жазуға болады (телефон, қарапайым немесе кәсіби бейнекамера, </w:t>
      </w:r>
      <w:r w:rsidR="007A7140" w:rsidRPr="00BF55CC">
        <w:rPr>
          <w:rFonts w:ascii="Times New Roman" w:eastAsia="Times New Roman" w:hAnsi="Times New Roman" w:cs="Times New Roman"/>
          <w:bCs/>
          <w:i/>
          <w:sz w:val="28"/>
          <w:szCs w:val="28"/>
          <w:bdr w:val="none" w:sz="0" w:space="0" w:color="auto" w:frame="1"/>
          <w:lang w:val="kk-KZ" w:eastAsia="ru-RU"/>
        </w:rPr>
        <w:t>MIN-8Mп</w:t>
      </w:r>
      <w:r w:rsidR="007A7140" w:rsidRPr="00BF55CC">
        <w:rPr>
          <w:rFonts w:ascii="Times New Roman" w:eastAsia="Times New Roman" w:hAnsi="Times New Roman" w:cs="Times New Roman"/>
          <w:bCs/>
          <w:sz w:val="28"/>
          <w:szCs w:val="28"/>
          <w:bdr w:val="none" w:sz="0" w:space="0" w:color="auto" w:frame="1"/>
          <w:lang w:val="kk-KZ" w:eastAsia="ru-RU"/>
        </w:rPr>
        <w:t xml:space="preserve"> камерасы)</w:t>
      </w:r>
      <w:r w:rsidRPr="00BF55CC">
        <w:rPr>
          <w:rFonts w:ascii="Times New Roman" w:eastAsia="Times New Roman" w:hAnsi="Times New Roman" w:cs="Times New Roman"/>
          <w:bCs/>
          <w:sz w:val="28"/>
          <w:szCs w:val="28"/>
          <w:bdr w:val="none" w:sz="0" w:space="0" w:color="auto" w:frame="1"/>
          <w:lang w:val="kk-KZ" w:eastAsia="ru-RU"/>
        </w:rPr>
        <w:t xml:space="preserve">. </w:t>
      </w:r>
      <w:r w:rsidR="007A7140" w:rsidRPr="00BF55CC">
        <w:rPr>
          <w:rFonts w:ascii="Times New Roman" w:eastAsia="Times New Roman" w:hAnsi="Times New Roman" w:cs="Times New Roman"/>
          <w:bCs/>
          <w:sz w:val="28"/>
          <w:szCs w:val="28"/>
          <w:bdr w:val="none" w:sz="0" w:space="0" w:color="auto" w:frame="1"/>
          <w:lang w:val="kk-KZ" w:eastAsia="ru-RU"/>
        </w:rPr>
        <w:t xml:space="preserve">Әр </w:t>
      </w:r>
      <w:r w:rsidR="00AC6DF9" w:rsidRPr="00BF55CC">
        <w:rPr>
          <w:rFonts w:ascii="Times New Roman" w:eastAsia="Times New Roman" w:hAnsi="Times New Roman" w:cs="Times New Roman"/>
          <w:bCs/>
          <w:sz w:val="28"/>
          <w:szCs w:val="28"/>
          <w:bdr w:val="none" w:sz="0" w:space="0" w:color="auto" w:frame="1"/>
          <w:lang w:val="kk-KZ" w:eastAsia="ru-RU"/>
        </w:rPr>
        <w:t>өнер көрсету</w:t>
      </w:r>
      <w:r w:rsidR="007A7140" w:rsidRPr="00BF55CC">
        <w:rPr>
          <w:rFonts w:ascii="Times New Roman" w:eastAsia="Times New Roman" w:hAnsi="Times New Roman" w:cs="Times New Roman"/>
          <w:bCs/>
          <w:sz w:val="28"/>
          <w:szCs w:val="28"/>
          <w:bdr w:val="none" w:sz="0" w:space="0" w:color="auto" w:frame="1"/>
          <w:lang w:val="kk-KZ" w:eastAsia="ru-RU"/>
        </w:rPr>
        <w:t xml:space="preserve"> бөлек жазылуы керек</w:t>
      </w:r>
      <w:r w:rsidRPr="00BF55CC">
        <w:rPr>
          <w:rFonts w:ascii="Times New Roman" w:eastAsia="Times New Roman" w:hAnsi="Times New Roman" w:cs="Times New Roman"/>
          <w:bCs/>
          <w:sz w:val="28"/>
          <w:szCs w:val="28"/>
          <w:bdr w:val="none" w:sz="0" w:space="0" w:color="auto" w:frame="1"/>
          <w:lang w:val="kk-KZ" w:eastAsia="ru-RU"/>
        </w:rPr>
        <w:t xml:space="preserve">. </w:t>
      </w:r>
      <w:r w:rsidR="007A7140" w:rsidRPr="00BF55CC">
        <w:rPr>
          <w:rFonts w:ascii="Times New Roman" w:eastAsia="Times New Roman" w:hAnsi="Times New Roman" w:cs="Times New Roman"/>
          <w:bCs/>
          <w:sz w:val="28"/>
          <w:szCs w:val="28"/>
          <w:bdr w:val="none" w:sz="0" w:space="0" w:color="auto" w:frame="1"/>
          <w:lang w:val="kk-KZ" w:eastAsia="ru-RU"/>
        </w:rPr>
        <w:t xml:space="preserve">Орындаушы / ұжым анық көрініп, естілуі тиіс, сондай-ақ </w:t>
      </w:r>
      <w:r w:rsidR="00F11364" w:rsidRPr="00BF55CC">
        <w:rPr>
          <w:rFonts w:ascii="Times New Roman" w:eastAsia="Times New Roman" w:hAnsi="Times New Roman" w:cs="Times New Roman"/>
          <w:bCs/>
          <w:sz w:val="28"/>
          <w:szCs w:val="28"/>
          <w:bdr w:val="none" w:sz="0" w:space="0" w:color="auto" w:frame="1"/>
          <w:lang w:val="kk-KZ" w:eastAsia="ru-RU"/>
        </w:rPr>
        <w:t>байқауды</w:t>
      </w:r>
      <w:r w:rsidR="007A7140" w:rsidRPr="00BF55CC">
        <w:rPr>
          <w:rFonts w:ascii="Times New Roman" w:eastAsia="Times New Roman" w:hAnsi="Times New Roman" w:cs="Times New Roman"/>
          <w:bCs/>
          <w:sz w:val="28"/>
          <w:szCs w:val="28"/>
          <w:bdr w:val="none" w:sz="0" w:space="0" w:color="auto" w:frame="1"/>
          <w:lang w:val="kk-KZ" w:eastAsia="ru-RU"/>
        </w:rPr>
        <w:t>ң техникалық талаптары сақталған және 2020 жылдан ерте жазылмаған жағдайда кез келген үй-жайда (</w:t>
      </w:r>
      <w:r w:rsidR="007A7140" w:rsidRPr="00BF55CC">
        <w:rPr>
          <w:rFonts w:ascii="Times New Roman" w:eastAsia="Times New Roman" w:hAnsi="Times New Roman" w:cs="Times New Roman"/>
          <w:bCs/>
          <w:i/>
          <w:sz w:val="28"/>
          <w:szCs w:val="28"/>
          <w:bdr w:val="none" w:sz="0" w:space="0" w:color="auto" w:frame="1"/>
          <w:lang w:val="kk-KZ" w:eastAsia="ru-RU"/>
        </w:rPr>
        <w:t>сахна, сынып, аудитория және т. б.</w:t>
      </w:r>
      <w:r w:rsidR="007A7140" w:rsidRPr="00BF55CC">
        <w:rPr>
          <w:rFonts w:ascii="Times New Roman" w:eastAsia="Times New Roman" w:hAnsi="Times New Roman" w:cs="Times New Roman"/>
          <w:bCs/>
          <w:sz w:val="28"/>
          <w:szCs w:val="28"/>
          <w:bdr w:val="none" w:sz="0" w:space="0" w:color="auto" w:frame="1"/>
          <w:lang w:val="kk-KZ" w:eastAsia="ru-RU"/>
        </w:rPr>
        <w:t>) түсірілген кез келген іс-шарадан кез келген мұрағаттық жазбаны ұсынуға болады</w:t>
      </w:r>
      <w:r w:rsidRPr="00BF55CC">
        <w:rPr>
          <w:rFonts w:ascii="Times New Roman" w:eastAsia="Times New Roman" w:hAnsi="Times New Roman" w:cs="Times New Roman"/>
          <w:bCs/>
          <w:sz w:val="28"/>
          <w:szCs w:val="28"/>
          <w:bdr w:val="none" w:sz="0" w:space="0" w:color="auto" w:frame="1"/>
          <w:lang w:val="kk-KZ" w:eastAsia="ru-RU"/>
        </w:rPr>
        <w:t>.</w:t>
      </w:r>
    </w:p>
    <w:p w:rsidR="00100E8A" w:rsidRPr="00BF55CC" w:rsidRDefault="007A7140" w:rsidP="00FA5BC5">
      <w:pPr>
        <w:spacing w:after="0"/>
        <w:ind w:firstLine="709"/>
        <w:jc w:val="both"/>
        <w:rPr>
          <w:rFonts w:ascii="Times New Roman" w:eastAsia="Times New Roman" w:hAnsi="Times New Roman" w:cs="Times New Roman"/>
          <w:bCs/>
          <w:i/>
          <w:sz w:val="28"/>
          <w:szCs w:val="28"/>
          <w:bdr w:val="none" w:sz="0" w:space="0" w:color="auto" w:frame="1"/>
          <w:lang w:val="kk-KZ" w:eastAsia="ru-RU"/>
        </w:rPr>
      </w:pPr>
      <w:r w:rsidRPr="00BF55CC">
        <w:rPr>
          <w:rFonts w:ascii="Times New Roman" w:eastAsia="Times New Roman" w:hAnsi="Times New Roman" w:cs="Times New Roman"/>
          <w:b/>
          <w:bCs/>
          <w:sz w:val="28"/>
          <w:szCs w:val="28"/>
          <w:bdr w:val="none" w:sz="0" w:space="0" w:color="auto" w:frame="1"/>
          <w:lang w:val="kk-KZ" w:eastAsia="ru-RU"/>
        </w:rPr>
        <w:t>Назар аударыңыз</w:t>
      </w:r>
      <w:r w:rsidR="00100E8A" w:rsidRPr="00BF55CC">
        <w:rPr>
          <w:rFonts w:ascii="Times New Roman" w:eastAsia="Times New Roman" w:hAnsi="Times New Roman" w:cs="Times New Roman"/>
          <w:bCs/>
          <w:sz w:val="28"/>
          <w:szCs w:val="28"/>
          <w:bdr w:val="none" w:sz="0" w:space="0" w:color="auto" w:frame="1"/>
          <w:lang w:val="kk-KZ" w:eastAsia="ru-RU"/>
        </w:rPr>
        <w:t xml:space="preserve">! </w:t>
      </w:r>
      <w:r w:rsidR="00CE7222" w:rsidRPr="00BF55CC">
        <w:rPr>
          <w:rFonts w:ascii="Times New Roman" w:eastAsia="Times New Roman" w:hAnsi="Times New Roman" w:cs="Times New Roman"/>
          <w:bCs/>
          <w:sz w:val="28"/>
          <w:szCs w:val="28"/>
          <w:bdr w:val="none" w:sz="0" w:space="0" w:color="auto" w:frame="1"/>
          <w:lang w:val="kk-KZ" w:eastAsia="ru-RU"/>
        </w:rPr>
        <w:t>Қазылар алқасының нәтижелері мен бағалары ұсынылған бейнематериалдың сапасына да байланысты болады</w:t>
      </w:r>
      <w:r w:rsidR="00100E8A" w:rsidRPr="00BF55CC">
        <w:rPr>
          <w:rFonts w:ascii="Times New Roman" w:eastAsia="Times New Roman" w:hAnsi="Times New Roman" w:cs="Times New Roman"/>
          <w:bCs/>
          <w:sz w:val="28"/>
          <w:szCs w:val="28"/>
          <w:bdr w:val="none" w:sz="0" w:space="0" w:color="auto" w:frame="1"/>
          <w:lang w:val="kk-KZ" w:eastAsia="ru-RU"/>
        </w:rPr>
        <w:t xml:space="preserve"> (</w:t>
      </w:r>
      <w:r w:rsidR="00CE7222" w:rsidRPr="00BF55CC">
        <w:rPr>
          <w:rFonts w:ascii="Times New Roman" w:eastAsia="Times New Roman" w:hAnsi="Times New Roman" w:cs="Times New Roman"/>
          <w:bCs/>
          <w:i/>
          <w:sz w:val="28"/>
          <w:szCs w:val="28"/>
          <w:bdr w:val="none" w:sz="0" w:space="0" w:color="auto" w:frame="1"/>
          <w:lang w:val="kk-KZ" w:eastAsia="ru-RU"/>
        </w:rPr>
        <w:t xml:space="preserve">мысалы, егер бейне үлкен қашықтықта түсірілсе немесе қатысушы нашар көрінсе немесе нашар естілсе, онда қазылар алқасының мүшелері </w:t>
      </w:r>
      <w:r w:rsidR="00AC6DF9" w:rsidRPr="00BF55CC">
        <w:rPr>
          <w:rFonts w:ascii="Times New Roman" w:eastAsia="Times New Roman" w:hAnsi="Times New Roman" w:cs="Times New Roman"/>
          <w:bCs/>
          <w:i/>
          <w:sz w:val="28"/>
          <w:szCs w:val="28"/>
          <w:bdr w:val="none" w:sz="0" w:space="0" w:color="auto" w:frame="1"/>
          <w:lang w:val="kk-KZ" w:eastAsia="ru-RU"/>
        </w:rPr>
        <w:t>өнер көрсетуді</w:t>
      </w:r>
      <w:r w:rsidR="00CE7222" w:rsidRPr="00BF55CC">
        <w:rPr>
          <w:rFonts w:ascii="Times New Roman" w:eastAsia="Times New Roman" w:hAnsi="Times New Roman" w:cs="Times New Roman"/>
          <w:bCs/>
          <w:i/>
          <w:sz w:val="28"/>
          <w:szCs w:val="28"/>
          <w:bdr w:val="none" w:sz="0" w:space="0" w:color="auto" w:frame="1"/>
          <w:lang w:val="kk-KZ" w:eastAsia="ru-RU"/>
        </w:rPr>
        <w:t xml:space="preserve"> әділ бағалай алмайды</w:t>
      </w:r>
      <w:r w:rsidR="00100E8A" w:rsidRPr="00BF55CC">
        <w:rPr>
          <w:rFonts w:ascii="Times New Roman" w:eastAsia="Times New Roman" w:hAnsi="Times New Roman" w:cs="Times New Roman"/>
          <w:bCs/>
          <w:i/>
          <w:sz w:val="28"/>
          <w:szCs w:val="28"/>
          <w:bdr w:val="none" w:sz="0" w:space="0" w:color="auto" w:frame="1"/>
          <w:lang w:val="kk-KZ" w:eastAsia="ru-RU"/>
        </w:rPr>
        <w:t>).</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5.2. </w:t>
      </w:r>
      <w:r w:rsidR="00CE7222" w:rsidRPr="00BF55CC">
        <w:rPr>
          <w:rFonts w:ascii="Times New Roman" w:hAnsi="Times New Roman" w:cs="Times New Roman"/>
          <w:sz w:val="28"/>
          <w:szCs w:val="28"/>
          <w:lang w:val="kk-KZ"/>
        </w:rPr>
        <w:t xml:space="preserve">Электрондық тасығыштарға жазылған </w:t>
      </w:r>
      <w:r w:rsidR="00F11364" w:rsidRPr="00BF55CC">
        <w:rPr>
          <w:rFonts w:ascii="Times New Roman" w:hAnsi="Times New Roman" w:cs="Times New Roman"/>
          <w:sz w:val="28"/>
          <w:szCs w:val="28"/>
          <w:lang w:val="kk-KZ"/>
        </w:rPr>
        <w:t>байқаулық</w:t>
      </w:r>
      <w:r w:rsidR="00CE7222" w:rsidRPr="00BF55CC">
        <w:rPr>
          <w:rFonts w:ascii="Times New Roman" w:hAnsi="Times New Roman" w:cs="Times New Roman"/>
          <w:sz w:val="28"/>
          <w:szCs w:val="28"/>
          <w:lang w:val="kk-KZ"/>
        </w:rPr>
        <w:t xml:space="preserve"> туындыларға қойылатын талаптар</w:t>
      </w:r>
      <w:r w:rsidRPr="00BF55CC">
        <w:rPr>
          <w:rFonts w:ascii="Times New Roman" w:hAnsi="Times New Roman" w:cs="Times New Roman"/>
          <w:sz w:val="28"/>
          <w:szCs w:val="28"/>
          <w:lang w:val="kk-KZ"/>
        </w:rPr>
        <w:t xml:space="preserve">. </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5.2.1.</w:t>
      </w:r>
      <w:r w:rsidR="00A95448" w:rsidRPr="00BF55CC">
        <w:rPr>
          <w:rFonts w:ascii="Times New Roman" w:hAnsi="Times New Roman" w:cs="Times New Roman"/>
          <w:b/>
          <w:sz w:val="28"/>
          <w:szCs w:val="28"/>
          <w:lang w:val="kk-KZ"/>
        </w:rPr>
        <w:t>Аталым</w:t>
      </w:r>
      <w:r w:rsidRPr="00BF55CC">
        <w:rPr>
          <w:rFonts w:ascii="Times New Roman" w:hAnsi="Times New Roman" w:cs="Times New Roman"/>
          <w:b/>
          <w:sz w:val="28"/>
          <w:szCs w:val="28"/>
          <w:lang w:val="kk-KZ"/>
        </w:rPr>
        <w:t>: «</w:t>
      </w:r>
      <w:r w:rsidR="00CE7222" w:rsidRPr="00BF55CC">
        <w:rPr>
          <w:rFonts w:ascii="Times New Roman" w:hAnsi="Times New Roman" w:cs="Times New Roman"/>
          <w:b/>
          <w:sz w:val="28"/>
          <w:szCs w:val="28"/>
          <w:lang w:val="kk-KZ"/>
        </w:rPr>
        <w:t>Аспаптық жанр</w:t>
      </w:r>
      <w:r w:rsidRPr="00BF55CC">
        <w:rPr>
          <w:rFonts w:ascii="Times New Roman" w:hAnsi="Times New Roman" w:cs="Times New Roman"/>
          <w:b/>
          <w:sz w:val="28"/>
          <w:szCs w:val="28"/>
          <w:lang w:val="kk-KZ"/>
        </w:rPr>
        <w:t>»</w:t>
      </w:r>
      <w:r w:rsidRPr="00BF55CC">
        <w:rPr>
          <w:rFonts w:ascii="Times New Roman" w:hAnsi="Times New Roman" w:cs="Times New Roman"/>
          <w:sz w:val="28"/>
          <w:szCs w:val="28"/>
          <w:lang w:val="kk-KZ"/>
        </w:rPr>
        <w:t xml:space="preserve"> (</w:t>
      </w:r>
      <w:r w:rsidR="00CE7222" w:rsidRPr="00BF55CC">
        <w:rPr>
          <w:rFonts w:ascii="Times New Roman" w:hAnsi="Times New Roman" w:cs="Times New Roman"/>
          <w:sz w:val="28"/>
          <w:szCs w:val="28"/>
          <w:lang w:val="kk-KZ"/>
        </w:rPr>
        <w:t>соло, ансамбль, 12 адамнан артық емес</w:t>
      </w:r>
      <w:r w:rsidRPr="00BF55CC">
        <w:rPr>
          <w:rFonts w:ascii="Times New Roman" w:hAnsi="Times New Roman" w:cs="Times New Roman"/>
          <w:sz w:val="28"/>
          <w:szCs w:val="28"/>
          <w:lang w:val="kk-KZ"/>
        </w:rPr>
        <w:t xml:space="preserve">). </w:t>
      </w:r>
      <w:r w:rsidR="00A95448" w:rsidRPr="00BF55CC">
        <w:rPr>
          <w:rFonts w:ascii="Times New Roman" w:hAnsi="Times New Roman" w:cs="Times New Roman"/>
          <w:sz w:val="28"/>
          <w:szCs w:val="28"/>
          <w:lang w:val="kk-KZ"/>
        </w:rPr>
        <w:t>Аталым</w:t>
      </w:r>
      <w:r w:rsidR="00CE7222" w:rsidRPr="00BF55CC">
        <w:rPr>
          <w:rFonts w:ascii="Times New Roman" w:hAnsi="Times New Roman" w:cs="Times New Roman"/>
          <w:sz w:val="28"/>
          <w:szCs w:val="28"/>
          <w:lang w:val="kk-KZ"/>
        </w:rPr>
        <w:t>ның стильдері</w:t>
      </w:r>
      <w:r w:rsidRPr="00BF55CC">
        <w:rPr>
          <w:rFonts w:ascii="Times New Roman" w:hAnsi="Times New Roman" w:cs="Times New Roman"/>
          <w:sz w:val="28"/>
          <w:szCs w:val="28"/>
          <w:lang w:val="kk-KZ"/>
        </w:rPr>
        <w:t>: «Джаз», «Классика», «</w:t>
      </w:r>
      <w:r w:rsidR="00CE7222" w:rsidRPr="00BF55CC">
        <w:rPr>
          <w:rFonts w:ascii="Times New Roman" w:hAnsi="Times New Roman" w:cs="Times New Roman"/>
          <w:sz w:val="28"/>
          <w:szCs w:val="28"/>
          <w:lang w:val="kk-KZ"/>
        </w:rPr>
        <w:t>Халықтық</w:t>
      </w:r>
      <w:r w:rsidRPr="00BF55CC">
        <w:rPr>
          <w:rFonts w:ascii="Times New Roman" w:hAnsi="Times New Roman" w:cs="Times New Roman"/>
          <w:sz w:val="28"/>
          <w:szCs w:val="28"/>
          <w:lang w:val="kk-KZ"/>
        </w:rPr>
        <w:t xml:space="preserve">». </w:t>
      </w:r>
      <w:r w:rsidR="00CE7222" w:rsidRPr="00BF55CC">
        <w:rPr>
          <w:rFonts w:ascii="Times New Roman" w:hAnsi="Times New Roman" w:cs="Times New Roman"/>
          <w:sz w:val="28"/>
          <w:szCs w:val="28"/>
          <w:lang w:val="kk-KZ"/>
        </w:rPr>
        <w:t>Міндетті талаптар</w:t>
      </w:r>
      <w:r w:rsidRPr="00BF55CC">
        <w:rPr>
          <w:rFonts w:ascii="Times New Roman" w:hAnsi="Times New Roman" w:cs="Times New Roman"/>
          <w:sz w:val="28"/>
          <w:szCs w:val="28"/>
          <w:lang w:val="kk-KZ"/>
        </w:rPr>
        <w:t xml:space="preserve">: </w:t>
      </w:r>
      <w:r w:rsidR="00CE7222" w:rsidRPr="00BF55CC">
        <w:rPr>
          <w:rFonts w:ascii="Times New Roman" w:hAnsi="Times New Roman" w:cs="Times New Roman"/>
          <w:sz w:val="28"/>
          <w:szCs w:val="28"/>
          <w:lang w:val="kk-KZ"/>
        </w:rPr>
        <w:t>1 және 2 шығармалар сипаты бойынша қарама-қарсы болуы керек</w:t>
      </w:r>
      <w:r w:rsidRPr="00BF55CC">
        <w:rPr>
          <w:rFonts w:ascii="Times New Roman" w:hAnsi="Times New Roman" w:cs="Times New Roman"/>
          <w:sz w:val="28"/>
          <w:szCs w:val="28"/>
          <w:lang w:val="kk-KZ"/>
        </w:rPr>
        <w:t xml:space="preserve">. </w:t>
      </w:r>
      <w:r w:rsidR="00CE7222" w:rsidRPr="00BF55CC">
        <w:rPr>
          <w:rFonts w:ascii="Times New Roman" w:hAnsi="Times New Roman" w:cs="Times New Roman"/>
          <w:sz w:val="28"/>
          <w:szCs w:val="28"/>
          <w:lang w:val="kk-KZ"/>
        </w:rPr>
        <w:t>Бір нөмірдің ұзақтығы 6 минуттан аспауы тиіс</w:t>
      </w:r>
      <w:r w:rsidRPr="00BF55CC">
        <w:rPr>
          <w:rFonts w:ascii="Times New Roman" w:hAnsi="Times New Roman" w:cs="Times New Roman"/>
          <w:sz w:val="28"/>
          <w:szCs w:val="28"/>
          <w:lang w:val="kk-KZ"/>
        </w:rPr>
        <w:t xml:space="preserve">. </w:t>
      </w:r>
      <w:r w:rsidR="00CE7222" w:rsidRPr="00BF55CC">
        <w:rPr>
          <w:rFonts w:ascii="Times New Roman" w:hAnsi="Times New Roman" w:cs="Times New Roman"/>
          <w:sz w:val="28"/>
          <w:szCs w:val="28"/>
          <w:lang w:val="kk-KZ"/>
        </w:rPr>
        <w:t xml:space="preserve">Қазылар алқасының бағалау </w:t>
      </w:r>
      <w:r w:rsidR="009A3CDA" w:rsidRPr="00BF55CC">
        <w:rPr>
          <w:rFonts w:ascii="Times New Roman" w:hAnsi="Times New Roman" w:cs="Times New Roman"/>
          <w:sz w:val="28"/>
          <w:szCs w:val="28"/>
          <w:lang w:val="kk-KZ"/>
        </w:rPr>
        <w:t>өлшемшарттары</w:t>
      </w:r>
      <w:r w:rsidRPr="00BF55CC">
        <w:rPr>
          <w:rFonts w:ascii="Times New Roman" w:hAnsi="Times New Roman" w:cs="Times New Roman"/>
          <w:sz w:val="28"/>
          <w:szCs w:val="28"/>
          <w:lang w:val="kk-KZ"/>
        </w:rPr>
        <w:t>: 1) «</w:t>
      </w:r>
      <w:r w:rsidR="00CE7222" w:rsidRPr="00BF55CC">
        <w:rPr>
          <w:rFonts w:ascii="Times New Roman" w:hAnsi="Times New Roman" w:cs="Times New Roman"/>
          <w:sz w:val="28"/>
          <w:szCs w:val="28"/>
          <w:lang w:val="kk-KZ"/>
        </w:rPr>
        <w:t>Орындау сапасы және аспапты меңгеру шеберлігі</w:t>
      </w:r>
      <w:r w:rsidRPr="00BF55CC">
        <w:rPr>
          <w:rFonts w:ascii="Times New Roman" w:hAnsi="Times New Roman" w:cs="Times New Roman"/>
          <w:sz w:val="28"/>
          <w:szCs w:val="28"/>
          <w:lang w:val="kk-KZ"/>
        </w:rPr>
        <w:t>»; 2) «</w:t>
      </w:r>
      <w:r w:rsidR="00C324A5" w:rsidRPr="00BF55CC">
        <w:rPr>
          <w:rFonts w:ascii="Times New Roman" w:hAnsi="Times New Roman" w:cs="Times New Roman"/>
          <w:sz w:val="28"/>
          <w:szCs w:val="28"/>
          <w:lang w:val="kk-KZ"/>
        </w:rPr>
        <w:t>Репертуарды таңдау және күрделілігі</w:t>
      </w:r>
      <w:r w:rsidRPr="00BF55CC">
        <w:rPr>
          <w:rFonts w:ascii="Times New Roman" w:hAnsi="Times New Roman" w:cs="Times New Roman"/>
          <w:sz w:val="28"/>
          <w:szCs w:val="28"/>
          <w:lang w:val="kk-KZ"/>
        </w:rPr>
        <w:t>»; 3) «</w:t>
      </w:r>
      <w:r w:rsidR="00C324A5" w:rsidRPr="00BF55CC">
        <w:rPr>
          <w:rFonts w:ascii="Times New Roman" w:hAnsi="Times New Roman" w:cs="Times New Roman"/>
          <w:sz w:val="28"/>
          <w:szCs w:val="28"/>
          <w:lang w:val="kk-KZ"/>
        </w:rPr>
        <w:t>Музыкалық шығарманы көркем түсіндіру, әртістігі</w:t>
      </w:r>
      <w:r w:rsidRPr="00BF55CC">
        <w:rPr>
          <w:rFonts w:ascii="Times New Roman" w:hAnsi="Times New Roman" w:cs="Times New Roman"/>
          <w:sz w:val="28"/>
          <w:szCs w:val="28"/>
          <w:lang w:val="kk-KZ"/>
        </w:rPr>
        <w:t xml:space="preserve">». </w:t>
      </w:r>
    </w:p>
    <w:p w:rsidR="00100E8A" w:rsidRPr="00BF55CC" w:rsidRDefault="00100E8A" w:rsidP="00EC6DE2">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5.2.2. </w:t>
      </w:r>
      <w:r w:rsidR="00A95448" w:rsidRPr="00BF55CC">
        <w:rPr>
          <w:rFonts w:ascii="Times New Roman" w:hAnsi="Times New Roman" w:cs="Times New Roman"/>
          <w:b/>
          <w:sz w:val="28"/>
          <w:szCs w:val="28"/>
          <w:lang w:val="kk-KZ"/>
        </w:rPr>
        <w:t>Аталым</w:t>
      </w:r>
      <w:r w:rsidRPr="00BF55CC">
        <w:rPr>
          <w:rFonts w:ascii="Times New Roman" w:hAnsi="Times New Roman" w:cs="Times New Roman"/>
          <w:b/>
          <w:sz w:val="28"/>
          <w:szCs w:val="28"/>
          <w:lang w:val="kk-KZ"/>
        </w:rPr>
        <w:t xml:space="preserve">: «Вокал» </w:t>
      </w:r>
      <w:r w:rsidRPr="00BF55CC">
        <w:rPr>
          <w:rFonts w:ascii="Times New Roman" w:hAnsi="Times New Roman" w:cs="Times New Roman"/>
          <w:sz w:val="28"/>
          <w:szCs w:val="28"/>
          <w:lang w:val="kk-KZ"/>
        </w:rPr>
        <w:t xml:space="preserve"> </w:t>
      </w:r>
      <w:r w:rsidR="005B4ED6" w:rsidRPr="00BF55CC">
        <w:rPr>
          <w:rFonts w:ascii="Times New Roman" w:hAnsi="Times New Roman" w:cs="Times New Roman"/>
          <w:sz w:val="28"/>
          <w:szCs w:val="28"/>
          <w:lang w:val="kk-KZ"/>
        </w:rPr>
        <w:t>(соло, дуэт, квартет</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Міндетті талаптар</w:t>
      </w:r>
      <w:r w:rsidRPr="00BF55CC">
        <w:rPr>
          <w:rFonts w:ascii="Times New Roman" w:hAnsi="Times New Roman" w:cs="Times New Roman"/>
          <w:sz w:val="28"/>
          <w:szCs w:val="28"/>
          <w:lang w:val="kk-KZ"/>
        </w:rPr>
        <w:t xml:space="preserve">: </w:t>
      </w:r>
      <w:r w:rsidR="00F11364" w:rsidRPr="00BF55CC">
        <w:rPr>
          <w:rFonts w:ascii="Times New Roman" w:hAnsi="Times New Roman" w:cs="Times New Roman"/>
          <w:sz w:val="28"/>
          <w:szCs w:val="28"/>
          <w:lang w:val="kk-KZ"/>
        </w:rPr>
        <w:t>байқаулық</w:t>
      </w:r>
      <w:r w:rsidR="00C324A5" w:rsidRPr="00BF55CC">
        <w:rPr>
          <w:rFonts w:ascii="Times New Roman" w:hAnsi="Times New Roman" w:cs="Times New Roman"/>
          <w:sz w:val="28"/>
          <w:szCs w:val="28"/>
          <w:lang w:val="kk-KZ"/>
        </w:rPr>
        <w:t xml:space="preserve"> туындылар "минустық" фонограммамен орындалады, ал вокалистердің "плюс" фонограммасымен өнер көрсетуіне жол берілмейді</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Бэк - вокалдық партияларда солистің негізгі партиясы қайталанатын фонограмманы пайдалануға рұқсат етілмейді</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Әрбір жас санатындағы орындалатын туындылар сипаты, жанры және сахналық бейнесі бойынша қарама-қайшы болуы тиіс</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Орындаушының репертуары оның жасына сәйкес келуі тиіс</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Байқау</w:t>
      </w:r>
      <w:r w:rsidR="00F93E3D" w:rsidRPr="00BF55CC">
        <w:rPr>
          <w:rFonts w:ascii="Times New Roman" w:hAnsi="Times New Roman" w:cs="Times New Roman"/>
          <w:sz w:val="28"/>
          <w:szCs w:val="28"/>
          <w:lang w:val="kk-KZ"/>
        </w:rPr>
        <w:t>лық</w:t>
      </w:r>
      <w:r w:rsidR="00C324A5" w:rsidRPr="00BF55CC">
        <w:rPr>
          <w:rFonts w:ascii="Times New Roman" w:hAnsi="Times New Roman" w:cs="Times New Roman"/>
          <w:sz w:val="28"/>
          <w:szCs w:val="28"/>
          <w:lang w:val="kk-KZ"/>
        </w:rPr>
        <w:t xml:space="preserve"> туындыларының бірі қазақ тілінде орындалады</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Екінші байқау</w:t>
      </w:r>
      <w:r w:rsidR="00F93E3D" w:rsidRPr="00BF55CC">
        <w:rPr>
          <w:rFonts w:ascii="Times New Roman" w:hAnsi="Times New Roman" w:cs="Times New Roman"/>
          <w:sz w:val="28"/>
          <w:szCs w:val="28"/>
          <w:lang w:val="kk-KZ"/>
        </w:rPr>
        <w:t>лық</w:t>
      </w:r>
      <w:r w:rsidR="00C324A5" w:rsidRPr="00BF55CC">
        <w:rPr>
          <w:rFonts w:ascii="Times New Roman" w:hAnsi="Times New Roman" w:cs="Times New Roman"/>
          <w:sz w:val="28"/>
          <w:szCs w:val="28"/>
          <w:lang w:val="kk-KZ"/>
        </w:rPr>
        <w:t xml:space="preserve"> туындысы кез келген тілде орындалады</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Әділқазылар алқасының әділ бағасын беру мақсатында шығармалардың бірін "a^cappella" (музыкалық сүйемелдеусіз) орындауы тиіс</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Әрбір нөмірдің ұзақтығы 4 минуттан аспауы тиіс</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 xml:space="preserve">Бағалау </w:t>
      </w:r>
      <w:r w:rsidR="009A3CDA" w:rsidRPr="00BF55CC">
        <w:rPr>
          <w:rFonts w:ascii="Times New Roman" w:hAnsi="Times New Roman" w:cs="Times New Roman"/>
          <w:sz w:val="28"/>
          <w:szCs w:val="28"/>
          <w:lang w:val="kk-KZ"/>
        </w:rPr>
        <w:t>өлшемшарттары</w:t>
      </w:r>
      <w:r w:rsidRPr="00BF55CC">
        <w:rPr>
          <w:rFonts w:ascii="Times New Roman" w:hAnsi="Times New Roman" w:cs="Times New Roman"/>
          <w:sz w:val="28"/>
          <w:szCs w:val="28"/>
          <w:lang w:val="kk-KZ"/>
        </w:rPr>
        <w:t>: 1) «</w:t>
      </w:r>
      <w:r w:rsidR="00C324A5" w:rsidRPr="00BF55CC">
        <w:rPr>
          <w:rFonts w:ascii="Times New Roman" w:hAnsi="Times New Roman" w:cs="Times New Roman"/>
          <w:sz w:val="28"/>
          <w:szCs w:val="28"/>
          <w:lang w:val="kk-KZ"/>
        </w:rPr>
        <w:t>Орындау техникасы</w:t>
      </w:r>
      <w:r w:rsidRPr="00BF55CC">
        <w:rPr>
          <w:rFonts w:ascii="Times New Roman" w:hAnsi="Times New Roman" w:cs="Times New Roman"/>
          <w:sz w:val="28"/>
          <w:szCs w:val="28"/>
          <w:lang w:val="kk-KZ"/>
        </w:rPr>
        <w:t>», 2) «</w:t>
      </w:r>
      <w:r w:rsidR="00C324A5" w:rsidRPr="00BF55CC">
        <w:rPr>
          <w:rFonts w:ascii="Times New Roman" w:hAnsi="Times New Roman" w:cs="Times New Roman"/>
          <w:sz w:val="28"/>
          <w:szCs w:val="28"/>
          <w:lang w:val="kk-KZ"/>
        </w:rPr>
        <w:t>Вокалдық-сахналық деректердің әнге сәйкестігі</w:t>
      </w:r>
      <w:r w:rsidRPr="00BF55CC">
        <w:rPr>
          <w:rFonts w:ascii="Times New Roman" w:hAnsi="Times New Roman" w:cs="Times New Roman"/>
          <w:sz w:val="28"/>
          <w:szCs w:val="28"/>
          <w:lang w:val="kk-KZ"/>
        </w:rPr>
        <w:t>», 3) «</w:t>
      </w:r>
      <w:r w:rsidR="00C324A5" w:rsidRPr="00BF55CC">
        <w:rPr>
          <w:rFonts w:ascii="Times New Roman" w:hAnsi="Times New Roman" w:cs="Times New Roman"/>
          <w:sz w:val="28"/>
          <w:szCs w:val="28"/>
          <w:lang w:val="kk-KZ"/>
        </w:rPr>
        <w:t>Әртістік, костюм, сахна мәдениеті</w:t>
      </w:r>
      <w:r w:rsidRPr="00BF55CC">
        <w:rPr>
          <w:rFonts w:ascii="Times New Roman" w:hAnsi="Times New Roman" w:cs="Times New Roman"/>
          <w:sz w:val="28"/>
          <w:szCs w:val="28"/>
          <w:lang w:val="kk-KZ"/>
        </w:rPr>
        <w:t xml:space="preserve">». </w:t>
      </w:r>
      <w:bookmarkStart w:id="0" w:name="_GoBack"/>
      <w:bookmarkEnd w:id="0"/>
    </w:p>
    <w:p w:rsidR="004F08D2" w:rsidRPr="00BF55CC" w:rsidRDefault="00100E8A" w:rsidP="00050AAE">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5.2.3. </w:t>
      </w:r>
      <w:r w:rsidR="00A95448" w:rsidRPr="00BF55CC">
        <w:rPr>
          <w:rFonts w:ascii="Times New Roman" w:hAnsi="Times New Roman" w:cs="Times New Roman"/>
          <w:b/>
          <w:sz w:val="28"/>
          <w:szCs w:val="28"/>
          <w:lang w:val="kk-KZ"/>
        </w:rPr>
        <w:t>Аталым</w:t>
      </w:r>
      <w:r w:rsidRPr="00BF55CC">
        <w:rPr>
          <w:rFonts w:ascii="Times New Roman" w:hAnsi="Times New Roman" w:cs="Times New Roman"/>
          <w:b/>
          <w:sz w:val="28"/>
          <w:szCs w:val="28"/>
          <w:lang w:val="kk-KZ"/>
        </w:rPr>
        <w:t>: «Хореография»</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халықтық, эстрадалық би</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Ансамбль 12 адамға дейін</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Міндетті талаптар</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әр бидің ұзақтығы 5 минуттан аспауы керек</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 xml:space="preserve">Бұл </w:t>
      </w:r>
      <w:r w:rsidR="00A95448" w:rsidRPr="00BF55CC">
        <w:rPr>
          <w:rFonts w:ascii="Times New Roman" w:hAnsi="Times New Roman" w:cs="Times New Roman"/>
          <w:sz w:val="28"/>
          <w:szCs w:val="28"/>
          <w:lang w:val="kk-KZ"/>
        </w:rPr>
        <w:t>аталым</w:t>
      </w:r>
      <w:r w:rsidR="00C324A5" w:rsidRPr="00BF55CC">
        <w:rPr>
          <w:rFonts w:ascii="Times New Roman" w:hAnsi="Times New Roman" w:cs="Times New Roman"/>
          <w:sz w:val="28"/>
          <w:szCs w:val="28"/>
          <w:lang w:val="kk-KZ"/>
        </w:rPr>
        <w:t xml:space="preserve">ға келесі бағыттарда жұмыс істейтін ұжымдар қатыса </w:t>
      </w:r>
      <w:r w:rsidR="00C324A5" w:rsidRPr="00BF55CC">
        <w:rPr>
          <w:rFonts w:ascii="Times New Roman" w:hAnsi="Times New Roman" w:cs="Times New Roman"/>
          <w:sz w:val="28"/>
          <w:szCs w:val="28"/>
          <w:lang w:val="kk-KZ"/>
        </w:rPr>
        <w:lastRenderedPageBreak/>
        <w:t>алады</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хип-хоп, брейк-данс, шоу-биі, клуб биі, еркін бағдарламамен халық биі</w:t>
      </w:r>
      <w:r w:rsidRPr="00BF55CC">
        <w:rPr>
          <w:rFonts w:ascii="Times New Roman" w:hAnsi="Times New Roman" w:cs="Times New Roman"/>
          <w:sz w:val="28"/>
          <w:szCs w:val="28"/>
          <w:lang w:val="kk-KZ"/>
        </w:rPr>
        <w:t xml:space="preserve">. </w:t>
      </w:r>
      <w:r w:rsidR="00C324A5" w:rsidRPr="00BF55CC">
        <w:rPr>
          <w:rFonts w:ascii="Times New Roman" w:hAnsi="Times New Roman" w:cs="Times New Roman"/>
          <w:sz w:val="28"/>
          <w:szCs w:val="28"/>
          <w:lang w:val="kk-KZ"/>
        </w:rPr>
        <w:t xml:space="preserve">Қазылар алқасының бағалау </w:t>
      </w:r>
      <w:r w:rsidR="009A3CDA" w:rsidRPr="00BF55CC">
        <w:rPr>
          <w:rFonts w:ascii="Times New Roman" w:hAnsi="Times New Roman" w:cs="Times New Roman"/>
          <w:sz w:val="28"/>
          <w:szCs w:val="28"/>
          <w:lang w:val="kk-KZ"/>
        </w:rPr>
        <w:t>өлшемшарттары</w:t>
      </w:r>
      <w:r w:rsidRPr="00BF55CC">
        <w:rPr>
          <w:rFonts w:ascii="Times New Roman" w:hAnsi="Times New Roman" w:cs="Times New Roman"/>
          <w:sz w:val="28"/>
          <w:szCs w:val="28"/>
          <w:lang w:val="kk-KZ"/>
        </w:rPr>
        <w:t>: 1) «</w:t>
      </w:r>
      <w:r w:rsidR="00BB5BE1" w:rsidRPr="00BF55CC">
        <w:rPr>
          <w:rFonts w:ascii="Times New Roman" w:hAnsi="Times New Roman" w:cs="Times New Roman"/>
          <w:sz w:val="28"/>
          <w:szCs w:val="28"/>
          <w:lang w:val="kk-KZ"/>
        </w:rPr>
        <w:t>Балетмейстерлік жұмыс " (репертуарды іріктеу және күрделілігі, идеясы, бірегейлігі және ойын-сауығы, композициялық және драматургиялық шешімі, суреті, хореографиялық бейнелері, костюмнің сәйкестігі, көркемдік безендірілуі және нөмір деректемесі, музыкалық сүйемелденуі)</w:t>
      </w:r>
      <w:r w:rsidRPr="00BF55CC">
        <w:rPr>
          <w:rFonts w:ascii="Times New Roman" w:hAnsi="Times New Roman" w:cs="Times New Roman"/>
          <w:sz w:val="28"/>
          <w:szCs w:val="28"/>
          <w:lang w:val="kk-KZ"/>
        </w:rPr>
        <w:t xml:space="preserve">; 2) </w:t>
      </w:r>
      <w:r w:rsidR="00BB5BE1" w:rsidRPr="00BF55CC">
        <w:rPr>
          <w:rFonts w:ascii="Times New Roman" w:hAnsi="Times New Roman" w:cs="Times New Roman"/>
          <w:sz w:val="28"/>
          <w:szCs w:val="28"/>
          <w:lang w:val="kk-KZ"/>
        </w:rPr>
        <w:t>"Орындаушылық мәдениет" (бидің сахналық бейнесі мен сипатына сәйкестігі, әртістігі, орындау техникасы мен мәнері, сахна мәдениеті)</w:t>
      </w:r>
      <w:r w:rsidRPr="00BF55CC">
        <w:rPr>
          <w:rFonts w:ascii="Times New Roman" w:hAnsi="Times New Roman" w:cs="Times New Roman"/>
          <w:sz w:val="28"/>
          <w:szCs w:val="28"/>
          <w:lang w:val="kk-KZ"/>
        </w:rPr>
        <w:t xml:space="preserve">; 3) </w:t>
      </w:r>
      <w:r w:rsidR="00BB5BE1" w:rsidRPr="00BF55CC">
        <w:rPr>
          <w:rFonts w:ascii="Times New Roman" w:hAnsi="Times New Roman" w:cs="Times New Roman"/>
          <w:sz w:val="28"/>
          <w:szCs w:val="28"/>
          <w:lang w:val="kk-KZ"/>
        </w:rPr>
        <w:t>"Репертуарды таңдау және күрделілігі"</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Қазылар алқасы мүшелерімен есекеріледі</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педагогтің репертуарлық ізденісі, репертуардың қатысушылардың жас, шығармашылық (техникалық) мүмкіндіктеріне сәйкестігі</w:t>
      </w:r>
      <w:r w:rsidRPr="00BF55CC">
        <w:rPr>
          <w:rFonts w:ascii="Times New Roman" w:hAnsi="Times New Roman" w:cs="Times New Roman"/>
          <w:sz w:val="28"/>
          <w:szCs w:val="28"/>
          <w:lang w:val="kk-KZ"/>
        </w:rPr>
        <w:t>.</w:t>
      </w:r>
    </w:p>
    <w:p w:rsidR="00100E8A" w:rsidRPr="00BF55CC" w:rsidRDefault="004F08D2" w:rsidP="008F2E8F">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5.2.4. </w:t>
      </w:r>
      <w:r w:rsidR="00A95448" w:rsidRPr="00BF55CC">
        <w:rPr>
          <w:rFonts w:ascii="Times New Roman" w:hAnsi="Times New Roman" w:cs="Times New Roman"/>
          <w:b/>
          <w:sz w:val="28"/>
          <w:szCs w:val="28"/>
          <w:lang w:val="kk-KZ"/>
        </w:rPr>
        <w:t>Аталым</w:t>
      </w:r>
      <w:r w:rsidRPr="00BF55CC">
        <w:rPr>
          <w:rFonts w:ascii="Times New Roman" w:hAnsi="Times New Roman" w:cs="Times New Roman"/>
          <w:b/>
          <w:sz w:val="28"/>
          <w:szCs w:val="28"/>
          <w:lang w:val="kk-KZ"/>
        </w:rPr>
        <w:t>: «</w:t>
      </w:r>
      <w:r w:rsidR="00BB5BE1" w:rsidRPr="00BF55CC">
        <w:rPr>
          <w:rFonts w:ascii="Times New Roman" w:hAnsi="Times New Roman" w:cs="Times New Roman"/>
          <w:b/>
          <w:sz w:val="28"/>
          <w:szCs w:val="28"/>
          <w:lang w:val="kk-KZ"/>
        </w:rPr>
        <w:t>Дәстүрлі ән өнері</w:t>
      </w:r>
      <w:r w:rsidRPr="00BF55CC">
        <w:rPr>
          <w:rFonts w:ascii="Times New Roman" w:hAnsi="Times New Roman" w:cs="Times New Roman"/>
          <w:b/>
          <w:sz w:val="28"/>
          <w:szCs w:val="28"/>
          <w:lang w:val="kk-KZ"/>
        </w:rPr>
        <w:t xml:space="preserve">» </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(әнші-солист, музыкалық аспапта өзін сүйемелдейді)</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Әрбір жас санатындағы орындалатын туындылар сипаты, жанры және сахналық сипаты бойынша қарама-қайшы болуы тиіс</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Орындаушының репертуары оның жасына сәйкес келуі тиіс</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Байқау</w:t>
      </w:r>
      <w:r w:rsidR="00F93E3D" w:rsidRPr="00BF55CC">
        <w:rPr>
          <w:rFonts w:ascii="Times New Roman" w:hAnsi="Times New Roman" w:cs="Times New Roman"/>
          <w:sz w:val="28"/>
          <w:szCs w:val="28"/>
          <w:lang w:val="kk-KZ"/>
        </w:rPr>
        <w:t>лық</w:t>
      </w:r>
      <w:r w:rsidR="00BB5BE1" w:rsidRPr="00BF55CC">
        <w:rPr>
          <w:rFonts w:ascii="Times New Roman" w:hAnsi="Times New Roman" w:cs="Times New Roman"/>
          <w:sz w:val="28"/>
          <w:szCs w:val="28"/>
          <w:lang w:val="kk-KZ"/>
        </w:rPr>
        <w:t xml:space="preserve"> туындысы қазақ тілінде орындалады</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Әрбір нөмірдің ұзақтығы 4 минуттан аспауы тиіс</w:t>
      </w:r>
      <w:r w:rsidRPr="00BF55CC">
        <w:rPr>
          <w:rFonts w:ascii="Times New Roman" w:hAnsi="Times New Roman" w:cs="Times New Roman"/>
          <w:sz w:val="28"/>
          <w:szCs w:val="28"/>
          <w:lang w:val="kk-KZ"/>
        </w:rPr>
        <w:t xml:space="preserve">. </w:t>
      </w:r>
      <w:r w:rsidR="00BB5BE1" w:rsidRPr="00BF55CC">
        <w:rPr>
          <w:rFonts w:ascii="Times New Roman" w:hAnsi="Times New Roman" w:cs="Times New Roman"/>
          <w:sz w:val="28"/>
          <w:szCs w:val="28"/>
          <w:lang w:val="kk-KZ"/>
        </w:rPr>
        <w:t xml:space="preserve">Бағалау </w:t>
      </w:r>
      <w:r w:rsidR="009A3CDA" w:rsidRPr="00BF55CC">
        <w:rPr>
          <w:rFonts w:ascii="Times New Roman" w:hAnsi="Times New Roman" w:cs="Times New Roman"/>
          <w:sz w:val="28"/>
          <w:szCs w:val="28"/>
          <w:lang w:val="kk-KZ"/>
        </w:rPr>
        <w:t>өлшемшарттары</w:t>
      </w:r>
      <w:r w:rsidRPr="00BF55CC">
        <w:rPr>
          <w:rFonts w:ascii="Times New Roman" w:hAnsi="Times New Roman" w:cs="Times New Roman"/>
          <w:sz w:val="28"/>
          <w:szCs w:val="28"/>
          <w:lang w:val="kk-KZ"/>
        </w:rPr>
        <w:t>: 1) «</w:t>
      </w:r>
      <w:r w:rsidR="00BB5BE1" w:rsidRPr="00BF55CC">
        <w:rPr>
          <w:rFonts w:ascii="Times New Roman" w:hAnsi="Times New Roman" w:cs="Times New Roman"/>
          <w:sz w:val="28"/>
          <w:szCs w:val="28"/>
          <w:lang w:val="kk-KZ"/>
        </w:rPr>
        <w:t>Орындау техникасы</w:t>
      </w:r>
      <w:r w:rsidRPr="00BF55CC">
        <w:rPr>
          <w:rFonts w:ascii="Times New Roman" w:hAnsi="Times New Roman" w:cs="Times New Roman"/>
          <w:sz w:val="28"/>
          <w:szCs w:val="28"/>
          <w:lang w:val="kk-KZ"/>
        </w:rPr>
        <w:t>», 2) «</w:t>
      </w:r>
      <w:r w:rsidR="00BB5BE1" w:rsidRPr="00BF55CC">
        <w:rPr>
          <w:rFonts w:ascii="Times New Roman" w:hAnsi="Times New Roman" w:cs="Times New Roman"/>
          <w:sz w:val="28"/>
          <w:szCs w:val="28"/>
          <w:lang w:val="kk-KZ"/>
        </w:rPr>
        <w:t>Вокалдық-сахналық деректердің әнге сәйкестігі</w:t>
      </w:r>
      <w:r w:rsidRPr="00BF55CC">
        <w:rPr>
          <w:rFonts w:ascii="Times New Roman" w:hAnsi="Times New Roman" w:cs="Times New Roman"/>
          <w:sz w:val="28"/>
          <w:szCs w:val="28"/>
          <w:lang w:val="kk-KZ"/>
        </w:rPr>
        <w:t>», 3) «</w:t>
      </w:r>
      <w:r w:rsidR="00BB5BE1" w:rsidRPr="00BF55CC">
        <w:rPr>
          <w:rFonts w:ascii="Times New Roman" w:hAnsi="Times New Roman" w:cs="Times New Roman"/>
          <w:sz w:val="28"/>
          <w:szCs w:val="28"/>
          <w:lang w:val="kk-KZ"/>
        </w:rPr>
        <w:t>Әртістік, костюм, сахна мәдениеті</w:t>
      </w:r>
      <w:r w:rsidRPr="00BF55CC">
        <w:rPr>
          <w:rFonts w:ascii="Times New Roman" w:hAnsi="Times New Roman" w:cs="Times New Roman"/>
          <w:sz w:val="28"/>
          <w:szCs w:val="28"/>
          <w:lang w:val="kk-KZ"/>
        </w:rPr>
        <w:t xml:space="preserve">». </w:t>
      </w:r>
    </w:p>
    <w:p w:rsidR="00100E8A" w:rsidRPr="00BF55CC" w:rsidRDefault="00100E8A" w:rsidP="00050AAE">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5.3. </w:t>
      </w:r>
      <w:r w:rsidR="00BB5BE1" w:rsidRPr="00BF55CC">
        <w:rPr>
          <w:rFonts w:ascii="Times New Roman" w:hAnsi="Times New Roman" w:cs="Times New Roman"/>
          <w:sz w:val="28"/>
          <w:szCs w:val="28"/>
          <w:lang w:val="kk-KZ"/>
        </w:rPr>
        <w:t xml:space="preserve">Егер нақты </w:t>
      </w:r>
      <w:r w:rsidR="00A95448" w:rsidRPr="00BF55CC">
        <w:rPr>
          <w:rFonts w:ascii="Times New Roman" w:hAnsi="Times New Roman" w:cs="Times New Roman"/>
          <w:sz w:val="28"/>
          <w:szCs w:val="28"/>
          <w:lang w:val="kk-KZ"/>
        </w:rPr>
        <w:t>аталым</w:t>
      </w:r>
      <w:r w:rsidR="00BB5BE1" w:rsidRPr="00BF55CC">
        <w:rPr>
          <w:rFonts w:ascii="Times New Roman" w:hAnsi="Times New Roman" w:cs="Times New Roman"/>
          <w:sz w:val="28"/>
          <w:szCs w:val="28"/>
          <w:lang w:val="kk-KZ"/>
        </w:rPr>
        <w:t xml:space="preserve">ға қатысушылардың саны </w:t>
      </w:r>
      <w:r w:rsidR="00F11364" w:rsidRPr="00BF55CC">
        <w:rPr>
          <w:rFonts w:ascii="Times New Roman" w:hAnsi="Times New Roman" w:cs="Times New Roman"/>
          <w:sz w:val="28"/>
          <w:szCs w:val="28"/>
          <w:lang w:val="kk-KZ"/>
        </w:rPr>
        <w:t>байқауды</w:t>
      </w:r>
      <w:r w:rsidR="00BB5BE1" w:rsidRPr="00BF55CC">
        <w:rPr>
          <w:rFonts w:ascii="Times New Roman" w:hAnsi="Times New Roman" w:cs="Times New Roman"/>
          <w:sz w:val="28"/>
          <w:szCs w:val="28"/>
          <w:lang w:val="kk-KZ"/>
        </w:rPr>
        <w:t xml:space="preserve">ң техникалық мүмкіндіктерінен асып кетсе, ұйымдастыру комитеті кез келген </w:t>
      </w:r>
      <w:r w:rsidR="00A95448" w:rsidRPr="00BF55CC">
        <w:rPr>
          <w:rFonts w:ascii="Times New Roman" w:hAnsi="Times New Roman" w:cs="Times New Roman"/>
          <w:sz w:val="28"/>
          <w:szCs w:val="28"/>
          <w:lang w:val="kk-KZ"/>
        </w:rPr>
        <w:t>аталым</w:t>
      </w:r>
      <w:r w:rsidR="00BB5BE1" w:rsidRPr="00BF55CC">
        <w:rPr>
          <w:rFonts w:ascii="Times New Roman" w:hAnsi="Times New Roman" w:cs="Times New Roman"/>
          <w:sz w:val="28"/>
          <w:szCs w:val="28"/>
          <w:lang w:val="kk-KZ"/>
        </w:rPr>
        <w:t>да өтінімдерді қабылдауды жарияланған мерзімге дейін (2022 жылғы 24 сәуірден бұрын) жабу құқығын өзіне қалдырады</w:t>
      </w:r>
      <w:r w:rsidRPr="00BF55CC">
        <w:rPr>
          <w:rFonts w:ascii="Times New Roman" w:hAnsi="Times New Roman" w:cs="Times New Roman"/>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5.4. </w:t>
      </w:r>
      <w:r w:rsidR="00F11364" w:rsidRPr="00BF55CC">
        <w:rPr>
          <w:rFonts w:ascii="Times New Roman" w:hAnsi="Times New Roman" w:cs="Times New Roman"/>
          <w:sz w:val="28"/>
          <w:szCs w:val="28"/>
          <w:lang w:val="kk-KZ"/>
        </w:rPr>
        <w:t>Байқауды</w:t>
      </w:r>
      <w:r w:rsidR="00BB5BE1" w:rsidRPr="00BF55CC">
        <w:rPr>
          <w:rFonts w:ascii="Times New Roman" w:hAnsi="Times New Roman" w:cs="Times New Roman"/>
          <w:sz w:val="28"/>
          <w:szCs w:val="28"/>
          <w:lang w:val="kk-KZ"/>
        </w:rPr>
        <w:t xml:space="preserve">ң нәтижелері </w:t>
      </w:r>
      <w:r w:rsidR="00F11364" w:rsidRPr="00BF55CC">
        <w:rPr>
          <w:rFonts w:ascii="Times New Roman" w:hAnsi="Times New Roman" w:cs="Times New Roman"/>
          <w:sz w:val="28"/>
          <w:szCs w:val="28"/>
          <w:lang w:val="kk-KZ"/>
        </w:rPr>
        <w:t>байқауды</w:t>
      </w:r>
      <w:r w:rsidR="00BB5BE1" w:rsidRPr="00BF55CC">
        <w:rPr>
          <w:rFonts w:ascii="Times New Roman" w:hAnsi="Times New Roman" w:cs="Times New Roman"/>
          <w:sz w:val="28"/>
          <w:szCs w:val="28"/>
          <w:lang w:val="kk-KZ"/>
        </w:rPr>
        <w:t>ң ресми сайтында жарияланады</w:t>
      </w:r>
      <w:r w:rsidRPr="00BF55CC">
        <w:rPr>
          <w:rFonts w:ascii="Times New Roman" w:hAnsi="Times New Roman" w:cs="Times New Roman"/>
          <w:sz w:val="28"/>
          <w:szCs w:val="28"/>
          <w:lang w:val="kk-KZ"/>
        </w:rPr>
        <w:t>.</w:t>
      </w:r>
    </w:p>
    <w:p w:rsidR="00100E8A" w:rsidRPr="00BF55CC" w:rsidRDefault="00100E8A" w:rsidP="00100E8A">
      <w:pPr>
        <w:spacing w:after="0"/>
        <w:ind w:firstLine="708"/>
        <w:jc w:val="both"/>
        <w:rPr>
          <w:rFonts w:ascii="Times New Roman" w:hAnsi="Times New Roman" w:cs="Times New Roman"/>
          <w:sz w:val="28"/>
          <w:szCs w:val="28"/>
          <w:lang w:val="kk-KZ"/>
        </w:rPr>
      </w:pPr>
    </w:p>
    <w:p w:rsidR="00100E8A" w:rsidRPr="00BF55CC" w:rsidRDefault="00100E8A" w:rsidP="00100E8A">
      <w:pPr>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6. </w:t>
      </w:r>
      <w:r w:rsidR="00BB5BE1" w:rsidRPr="00BF55CC">
        <w:rPr>
          <w:rFonts w:ascii="Times New Roman" w:hAnsi="Times New Roman" w:cs="Times New Roman"/>
          <w:b/>
          <w:sz w:val="28"/>
          <w:szCs w:val="28"/>
          <w:lang w:val="kk-KZ"/>
        </w:rPr>
        <w:t xml:space="preserve">"КҮНДІЗГІ АЙМАҚТЫҚ" </w:t>
      </w:r>
      <w:r w:rsidR="00F11364" w:rsidRPr="00BF55CC">
        <w:rPr>
          <w:rFonts w:ascii="Times New Roman" w:hAnsi="Times New Roman" w:cs="Times New Roman"/>
          <w:b/>
          <w:sz w:val="28"/>
          <w:szCs w:val="28"/>
          <w:lang w:val="kk-KZ"/>
        </w:rPr>
        <w:t>БАЙҚАУ</w:t>
      </w:r>
      <w:r w:rsidR="00BB5BE1" w:rsidRPr="00BF55CC">
        <w:rPr>
          <w:rFonts w:ascii="Times New Roman" w:hAnsi="Times New Roman" w:cs="Times New Roman"/>
          <w:b/>
          <w:sz w:val="28"/>
          <w:szCs w:val="28"/>
          <w:lang w:val="kk-KZ"/>
        </w:rPr>
        <w:t>ЫНЫҢ ЕКІНШІ КЕЗЕҢІН ҰЙЫМДАСТЫРУ ЖӘНЕ ӨТКІЗУ ТӘРТІБІ</w:t>
      </w:r>
      <w:r w:rsidRPr="00BF55CC">
        <w:rPr>
          <w:rFonts w:ascii="Times New Roman" w:hAnsi="Times New Roman" w:cs="Times New Roman"/>
          <w:b/>
          <w:sz w:val="28"/>
          <w:szCs w:val="28"/>
          <w:lang w:val="kk-KZ"/>
        </w:rPr>
        <w:t>.</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 6.1. </w:t>
      </w:r>
      <w:r w:rsidR="00BB5BE1" w:rsidRPr="00BF55CC">
        <w:rPr>
          <w:rFonts w:ascii="Times New Roman" w:hAnsi="Times New Roman" w:cs="Times New Roman"/>
          <w:sz w:val="28"/>
          <w:szCs w:val="28"/>
          <w:lang w:val="kk-KZ"/>
        </w:rPr>
        <w:t xml:space="preserve">Екінші кезең </w:t>
      </w:r>
      <w:r w:rsidR="00A95448" w:rsidRPr="00BF55CC">
        <w:rPr>
          <w:rFonts w:ascii="Times New Roman" w:hAnsi="Times New Roman" w:cs="Times New Roman"/>
          <w:sz w:val="28"/>
          <w:szCs w:val="28"/>
          <w:lang w:val="kk-KZ"/>
        </w:rPr>
        <w:t>шебер</w:t>
      </w:r>
      <w:r w:rsidR="00BB5BE1" w:rsidRPr="00BF55CC">
        <w:rPr>
          <w:rFonts w:ascii="Times New Roman" w:hAnsi="Times New Roman" w:cs="Times New Roman"/>
          <w:sz w:val="28"/>
          <w:szCs w:val="28"/>
          <w:lang w:val="kk-KZ"/>
        </w:rPr>
        <w:t xml:space="preserve"> сыныптарының кеңейтілген бағдарламасын, сырттай-қашықтықтан оқыту кезеңіне қатысушыларды марапаттау рәсімін және Гала-концертті қамтиды</w:t>
      </w:r>
      <w:r w:rsidRPr="00BF55CC">
        <w:rPr>
          <w:rFonts w:ascii="Times New Roman" w:hAnsi="Times New Roman" w:cs="Times New Roman"/>
          <w:sz w:val="28"/>
          <w:szCs w:val="28"/>
          <w:lang w:val="kk-KZ"/>
        </w:rPr>
        <w:t xml:space="preserve">. </w:t>
      </w:r>
      <w:r w:rsidR="00EE01CB" w:rsidRPr="00BF55CC">
        <w:rPr>
          <w:rFonts w:ascii="Times New Roman" w:hAnsi="Times New Roman" w:cs="Times New Roman"/>
          <w:sz w:val="28"/>
          <w:szCs w:val="28"/>
          <w:lang w:val="kk-KZ"/>
        </w:rPr>
        <w:t>Екінші кезеңнің міндеттері болып табылады</w:t>
      </w:r>
      <w:r w:rsidRPr="00BF55CC">
        <w:rPr>
          <w:rFonts w:ascii="Times New Roman" w:hAnsi="Times New Roman" w:cs="Times New Roman"/>
          <w:sz w:val="28"/>
          <w:szCs w:val="28"/>
          <w:lang w:val="kk-KZ"/>
        </w:rPr>
        <w:t xml:space="preserve">: </w:t>
      </w:r>
      <w:r w:rsidR="00EE01CB" w:rsidRPr="00BF55CC">
        <w:rPr>
          <w:rFonts w:ascii="Times New Roman" w:hAnsi="Times New Roman" w:cs="Times New Roman"/>
          <w:sz w:val="28"/>
          <w:szCs w:val="28"/>
          <w:lang w:val="kk-KZ"/>
        </w:rPr>
        <w:t>қатысушылардың орындаушылық шеберлік деңгейін арттыру, жоғары кәсіби мамандардың кәсіби тәуелсіз бағалауы, әр қатысушымен жеке жұмыс, орындаушылық деңгейін арттыру үшін үй тапсырмасын қалыптастыру, тәжірибе беру, репертуармен жұмыс</w:t>
      </w:r>
      <w:r w:rsidRPr="00BF55CC">
        <w:rPr>
          <w:rFonts w:ascii="Times New Roman" w:hAnsi="Times New Roman" w:cs="Times New Roman"/>
          <w:sz w:val="28"/>
          <w:szCs w:val="28"/>
          <w:lang w:val="kk-KZ"/>
        </w:rPr>
        <w:t>.</w:t>
      </w:r>
    </w:p>
    <w:p w:rsidR="00100E8A" w:rsidRPr="00BF55CC" w:rsidRDefault="00100E8A" w:rsidP="00100E8A">
      <w:pPr>
        <w:ind w:firstLine="708"/>
        <w:jc w:val="both"/>
        <w:rPr>
          <w:rFonts w:ascii="Times New Roman" w:hAnsi="Times New Roman" w:cs="Times New Roman"/>
          <w:b/>
          <w:sz w:val="28"/>
          <w:szCs w:val="28"/>
          <w:lang w:val="kk-KZ"/>
        </w:rPr>
      </w:pPr>
      <w:r w:rsidRPr="00BF55CC">
        <w:rPr>
          <w:rFonts w:ascii="Times New Roman" w:hAnsi="Times New Roman" w:cs="Times New Roman"/>
          <w:sz w:val="28"/>
          <w:szCs w:val="28"/>
          <w:lang w:val="kk-KZ"/>
        </w:rPr>
        <w:t xml:space="preserve">6.2. </w:t>
      </w:r>
      <w:r w:rsidR="00EE01CB" w:rsidRPr="00BF55CC">
        <w:rPr>
          <w:rFonts w:ascii="Times New Roman" w:hAnsi="Times New Roman" w:cs="Times New Roman"/>
          <w:sz w:val="28"/>
          <w:szCs w:val="28"/>
          <w:lang w:val="kk-KZ"/>
        </w:rPr>
        <w:t>Екінші кезеңнің қатысушылары - тәуелсіз қазылар алқасының хаттамасына сәйкес анықталған сырттай-қашықтықтан байқау лауреаттары арасынан (</w:t>
      </w:r>
      <w:r w:rsidR="00F11364" w:rsidRPr="00BF55CC">
        <w:rPr>
          <w:rFonts w:ascii="Times New Roman" w:hAnsi="Times New Roman" w:cs="Times New Roman"/>
          <w:sz w:val="28"/>
          <w:szCs w:val="28"/>
          <w:lang w:val="kk-KZ"/>
        </w:rPr>
        <w:t>байқауды</w:t>
      </w:r>
      <w:r w:rsidR="00EE01CB" w:rsidRPr="00BF55CC">
        <w:rPr>
          <w:rFonts w:ascii="Times New Roman" w:hAnsi="Times New Roman" w:cs="Times New Roman"/>
          <w:sz w:val="28"/>
          <w:szCs w:val="28"/>
          <w:lang w:val="kk-KZ"/>
        </w:rPr>
        <w:t>ң I кезеңі) жеңімпаздар</w:t>
      </w:r>
      <w:r w:rsidRPr="00BF55CC">
        <w:rPr>
          <w:rFonts w:ascii="Times New Roman" w:hAnsi="Times New Roman" w:cs="Times New Roman"/>
          <w:sz w:val="28"/>
          <w:szCs w:val="28"/>
          <w:lang w:val="kk-KZ"/>
        </w:rPr>
        <w:t xml:space="preserve">. </w:t>
      </w:r>
      <w:r w:rsidR="00EE01CB" w:rsidRPr="00BF55CC">
        <w:rPr>
          <w:rFonts w:ascii="Times New Roman" w:hAnsi="Times New Roman" w:cs="Times New Roman"/>
          <w:sz w:val="28"/>
          <w:szCs w:val="28"/>
          <w:lang w:val="kk-KZ"/>
        </w:rPr>
        <w:t>Қатысушылардың тізімі осы Ереженің 4</w:t>
      </w:r>
      <w:r w:rsidR="00FF521B" w:rsidRPr="00BF55CC">
        <w:rPr>
          <w:rFonts w:ascii="Times New Roman" w:hAnsi="Times New Roman" w:cs="Times New Roman"/>
          <w:sz w:val="28"/>
          <w:szCs w:val="28"/>
          <w:lang w:val="kk-KZ"/>
        </w:rPr>
        <w:t>.</w:t>
      </w:r>
      <w:r w:rsidR="00EE01CB" w:rsidRPr="00BF55CC">
        <w:rPr>
          <w:rFonts w:ascii="Times New Roman" w:hAnsi="Times New Roman" w:cs="Times New Roman"/>
          <w:sz w:val="28"/>
          <w:szCs w:val="28"/>
          <w:lang w:val="kk-KZ"/>
        </w:rPr>
        <w:t>3</w:t>
      </w:r>
      <w:r w:rsidR="00FF521B" w:rsidRPr="00BF55CC">
        <w:rPr>
          <w:rFonts w:ascii="Times New Roman" w:hAnsi="Times New Roman" w:cs="Times New Roman"/>
          <w:sz w:val="28"/>
          <w:szCs w:val="28"/>
          <w:lang w:val="kk-KZ"/>
        </w:rPr>
        <w:t>.</w:t>
      </w:r>
      <w:r w:rsidR="00EE01CB" w:rsidRPr="00BF55CC">
        <w:rPr>
          <w:rFonts w:ascii="Times New Roman" w:hAnsi="Times New Roman" w:cs="Times New Roman"/>
          <w:sz w:val="28"/>
          <w:szCs w:val="28"/>
          <w:lang w:val="kk-KZ"/>
        </w:rPr>
        <w:t>т</w:t>
      </w:r>
      <w:r w:rsidR="00FF521B" w:rsidRPr="00BF55CC">
        <w:rPr>
          <w:rFonts w:ascii="Times New Roman" w:hAnsi="Times New Roman" w:cs="Times New Roman"/>
          <w:sz w:val="28"/>
          <w:szCs w:val="28"/>
          <w:lang w:val="kk-KZ"/>
        </w:rPr>
        <w:t>.</w:t>
      </w:r>
      <w:r w:rsidR="00EE01CB" w:rsidRPr="00BF55CC">
        <w:rPr>
          <w:rFonts w:ascii="Times New Roman" w:hAnsi="Times New Roman" w:cs="Times New Roman"/>
          <w:sz w:val="28"/>
          <w:szCs w:val="28"/>
          <w:lang w:val="kk-KZ"/>
        </w:rPr>
        <w:t xml:space="preserve"> көрсетілген тәртіппен 2022 жылғы 10 мамырға дейін </w:t>
      </w:r>
      <w:r w:rsidR="00EE01CB" w:rsidRPr="00BF55CC">
        <w:rPr>
          <w:rFonts w:ascii="Times New Roman" w:hAnsi="Times New Roman" w:cs="Times New Roman"/>
          <w:sz w:val="28"/>
          <w:szCs w:val="28"/>
          <w:lang w:val="kk-KZ"/>
        </w:rPr>
        <w:lastRenderedPageBreak/>
        <w:t>қалыптастырылады</w:t>
      </w:r>
      <w:r w:rsidRPr="00BF55CC">
        <w:rPr>
          <w:rFonts w:ascii="Times New Roman" w:hAnsi="Times New Roman" w:cs="Times New Roman"/>
          <w:sz w:val="28"/>
          <w:szCs w:val="28"/>
          <w:lang w:val="kk-KZ"/>
        </w:rPr>
        <w:t xml:space="preserve">. </w:t>
      </w:r>
      <w:r w:rsidR="00A95448" w:rsidRPr="00BF55CC">
        <w:rPr>
          <w:rFonts w:ascii="Times New Roman" w:hAnsi="Times New Roman" w:cs="Times New Roman"/>
          <w:sz w:val="28"/>
          <w:szCs w:val="28"/>
          <w:lang w:val="kk-KZ"/>
        </w:rPr>
        <w:t>Шебер</w:t>
      </w:r>
      <w:r w:rsidR="00EE01CB" w:rsidRPr="00BF55CC">
        <w:rPr>
          <w:rFonts w:ascii="Times New Roman" w:hAnsi="Times New Roman" w:cs="Times New Roman"/>
          <w:sz w:val="28"/>
          <w:szCs w:val="28"/>
          <w:lang w:val="kk-KZ"/>
        </w:rPr>
        <w:t xml:space="preserve"> сыныптары, марапаттау рәсімдері мен Гала-концерт бағдарламасына шақырылады</w:t>
      </w:r>
      <w:r w:rsidRPr="00BF55CC">
        <w:rPr>
          <w:rFonts w:ascii="Times New Roman" w:hAnsi="Times New Roman" w:cs="Times New Roman"/>
          <w:sz w:val="28"/>
          <w:szCs w:val="28"/>
          <w:lang w:val="kk-KZ"/>
        </w:rPr>
        <w:t xml:space="preserve">: </w:t>
      </w:r>
      <w:r w:rsidR="00EE01CB" w:rsidRPr="00BF55CC">
        <w:rPr>
          <w:rFonts w:ascii="Times New Roman" w:hAnsi="Times New Roman" w:cs="Times New Roman"/>
          <w:sz w:val="28"/>
          <w:szCs w:val="28"/>
          <w:lang w:val="kk-KZ"/>
        </w:rPr>
        <w:t>Атырау, Ақтөбе, Маңғыстау және Батыс Қазақстан облыстарына қатысушы әр өңірдің балалары мен педагогтары</w:t>
      </w:r>
      <w:r w:rsidRPr="00BF55CC">
        <w:rPr>
          <w:rFonts w:ascii="Times New Roman" w:hAnsi="Times New Roman" w:cs="Times New Roman"/>
          <w:sz w:val="28"/>
          <w:szCs w:val="28"/>
          <w:lang w:val="kk-KZ"/>
        </w:rPr>
        <w:t xml:space="preserve">. </w:t>
      </w:r>
      <w:r w:rsidR="00EE01CB" w:rsidRPr="00BF55CC">
        <w:rPr>
          <w:rFonts w:ascii="Times New Roman" w:hAnsi="Times New Roman" w:cs="Times New Roman"/>
          <w:sz w:val="28"/>
          <w:szCs w:val="28"/>
          <w:lang w:val="kk-KZ"/>
        </w:rPr>
        <w:t xml:space="preserve">Екінші кезеңде "Күндізгі аймақтық" төрт </w:t>
      </w:r>
      <w:r w:rsidR="00A95448" w:rsidRPr="00BF55CC">
        <w:rPr>
          <w:rFonts w:ascii="Times New Roman" w:hAnsi="Times New Roman" w:cs="Times New Roman"/>
          <w:sz w:val="28"/>
          <w:szCs w:val="28"/>
          <w:lang w:val="kk-KZ"/>
        </w:rPr>
        <w:t>аталым</w:t>
      </w:r>
      <w:r w:rsidR="00EE01CB" w:rsidRPr="00BF55CC">
        <w:rPr>
          <w:rFonts w:ascii="Times New Roman" w:hAnsi="Times New Roman" w:cs="Times New Roman"/>
          <w:sz w:val="28"/>
          <w:szCs w:val="28"/>
          <w:lang w:val="kk-KZ"/>
        </w:rPr>
        <w:t xml:space="preserve"> (хореография, вокал, дәстүрлі ән өнері, аспаптық жанр) бойынша бірінші сырттай-қашықтықтан байқау жеңімпаздары арасында </w:t>
      </w:r>
      <w:r w:rsidR="00F11364" w:rsidRPr="00BF55CC">
        <w:rPr>
          <w:rFonts w:ascii="Times New Roman" w:hAnsi="Times New Roman" w:cs="Times New Roman"/>
          <w:sz w:val="28"/>
          <w:szCs w:val="28"/>
          <w:lang w:val="kk-KZ"/>
        </w:rPr>
        <w:t>байқау</w:t>
      </w:r>
      <w:r w:rsidR="00EE01CB" w:rsidRPr="00BF55CC">
        <w:rPr>
          <w:rFonts w:ascii="Times New Roman" w:hAnsi="Times New Roman" w:cs="Times New Roman"/>
          <w:sz w:val="28"/>
          <w:szCs w:val="28"/>
          <w:lang w:val="kk-KZ"/>
        </w:rPr>
        <w:t xml:space="preserve"> өтеді</w:t>
      </w:r>
      <w:r w:rsidRPr="00BF55CC">
        <w:rPr>
          <w:rFonts w:ascii="Times New Roman" w:hAnsi="Times New Roman" w:cs="Times New Roman"/>
          <w:sz w:val="28"/>
          <w:szCs w:val="28"/>
          <w:lang w:val="kk-KZ"/>
        </w:rPr>
        <w:t xml:space="preserve">. </w:t>
      </w:r>
      <w:r w:rsidR="00EE01CB" w:rsidRPr="00BF55CC">
        <w:rPr>
          <w:rFonts w:ascii="Times New Roman" w:hAnsi="Times New Roman" w:cs="Times New Roman"/>
          <w:b/>
          <w:sz w:val="28"/>
          <w:szCs w:val="28"/>
          <w:lang w:val="kk-KZ"/>
        </w:rPr>
        <w:t xml:space="preserve">Мәскеу қаласында өтетін "Мәдени форумды біріктіретін" үшінші кезең </w:t>
      </w:r>
      <w:r w:rsidR="00F11364" w:rsidRPr="00BF55CC">
        <w:rPr>
          <w:rFonts w:ascii="Times New Roman" w:hAnsi="Times New Roman" w:cs="Times New Roman"/>
          <w:b/>
          <w:sz w:val="28"/>
          <w:szCs w:val="28"/>
          <w:lang w:val="kk-KZ"/>
        </w:rPr>
        <w:t>байқау</w:t>
      </w:r>
      <w:r w:rsidR="00EE01CB" w:rsidRPr="00BF55CC">
        <w:rPr>
          <w:rFonts w:ascii="Times New Roman" w:hAnsi="Times New Roman" w:cs="Times New Roman"/>
          <w:b/>
          <w:sz w:val="28"/>
          <w:szCs w:val="28"/>
          <w:lang w:val="kk-KZ"/>
        </w:rPr>
        <w:t xml:space="preserve">ына қатысу құқығымен әр </w:t>
      </w:r>
      <w:r w:rsidR="00A95448" w:rsidRPr="00BF55CC">
        <w:rPr>
          <w:rFonts w:ascii="Times New Roman" w:hAnsi="Times New Roman" w:cs="Times New Roman"/>
          <w:b/>
          <w:sz w:val="28"/>
          <w:szCs w:val="28"/>
          <w:lang w:val="kk-KZ"/>
        </w:rPr>
        <w:t>аталым</w:t>
      </w:r>
      <w:r w:rsidR="00EE01CB" w:rsidRPr="00BF55CC">
        <w:rPr>
          <w:rFonts w:ascii="Times New Roman" w:hAnsi="Times New Roman" w:cs="Times New Roman"/>
          <w:b/>
          <w:sz w:val="28"/>
          <w:szCs w:val="28"/>
          <w:lang w:val="kk-KZ"/>
        </w:rPr>
        <w:t>да Гран-при иегерлері анықталады</w:t>
      </w:r>
      <w:r w:rsidRPr="00BF55CC">
        <w:rPr>
          <w:rFonts w:ascii="Times New Roman" w:hAnsi="Times New Roman" w:cs="Times New Roman"/>
          <w:b/>
          <w:sz w:val="28"/>
          <w:szCs w:val="28"/>
          <w:lang w:val="kk-KZ"/>
        </w:rPr>
        <w:t xml:space="preserve">. </w:t>
      </w:r>
    </w:p>
    <w:p w:rsidR="00100E8A" w:rsidRPr="00BF55CC" w:rsidRDefault="00100E8A" w:rsidP="00100E8A">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6.3. </w:t>
      </w:r>
      <w:r w:rsidR="00EE01CB" w:rsidRPr="00BF55CC">
        <w:rPr>
          <w:rFonts w:ascii="Times New Roman" w:hAnsi="Times New Roman" w:cs="Times New Roman"/>
          <w:sz w:val="28"/>
          <w:szCs w:val="28"/>
          <w:lang w:val="kk-KZ"/>
        </w:rPr>
        <w:t xml:space="preserve">4 күнге шақырылған қатысушыларға </w:t>
      </w:r>
      <w:r w:rsidR="00367FE8" w:rsidRPr="00BF55CC">
        <w:rPr>
          <w:rFonts w:ascii="Times New Roman" w:hAnsi="Times New Roman" w:cs="Times New Roman"/>
          <w:sz w:val="28"/>
          <w:szCs w:val="28"/>
          <w:lang w:val="kk-KZ"/>
        </w:rPr>
        <w:t xml:space="preserve">(тұруды, тамақтануды және жол жүруді қамтамасыз ете отырып) </w:t>
      </w:r>
      <w:r w:rsidR="00EE01CB" w:rsidRPr="00BF55CC">
        <w:rPr>
          <w:rFonts w:ascii="Times New Roman" w:hAnsi="Times New Roman" w:cs="Times New Roman"/>
          <w:sz w:val="28"/>
          <w:szCs w:val="28"/>
          <w:lang w:val="kk-KZ"/>
        </w:rPr>
        <w:t>арналған бағдарлама</w:t>
      </w:r>
      <w:r w:rsidRPr="00BF55CC">
        <w:rPr>
          <w:rFonts w:ascii="Times New Roman" w:hAnsi="Times New Roman" w:cs="Times New Roman"/>
          <w:sz w:val="28"/>
          <w:szCs w:val="28"/>
          <w:lang w:val="kk-KZ"/>
        </w:rPr>
        <w:t>.</w:t>
      </w:r>
    </w:p>
    <w:p w:rsidR="00100E8A" w:rsidRPr="00BF55CC" w:rsidRDefault="00100E8A" w:rsidP="00100E8A">
      <w:pPr>
        <w:tabs>
          <w:tab w:val="left" w:pos="1122"/>
        </w:tabs>
        <w:spacing w:after="0"/>
        <w:jc w:val="both"/>
        <w:rPr>
          <w:rFonts w:ascii="Times New Roman" w:hAnsi="Times New Roman" w:cs="Times New Roman"/>
          <w:sz w:val="28"/>
          <w:szCs w:val="28"/>
          <w:lang w:val="kk-KZ"/>
        </w:rPr>
      </w:pPr>
    </w:p>
    <w:p w:rsidR="00100E8A" w:rsidRPr="00BF55CC" w:rsidRDefault="00B550BE" w:rsidP="00100E8A">
      <w:pPr>
        <w:ind w:firstLine="708"/>
        <w:jc w:val="both"/>
        <w:rPr>
          <w:rFonts w:ascii="Times New Roman" w:hAnsi="Times New Roman" w:cs="Times New Roman"/>
          <w:sz w:val="28"/>
          <w:szCs w:val="28"/>
          <w:lang w:val="kk-KZ"/>
        </w:rPr>
      </w:pPr>
      <w:r w:rsidRPr="00BF55CC">
        <w:rPr>
          <w:rFonts w:ascii="Times New Roman" w:hAnsi="Times New Roman" w:cs="Times New Roman"/>
          <w:b/>
          <w:sz w:val="28"/>
          <w:szCs w:val="28"/>
          <w:lang w:val="kk-KZ"/>
        </w:rPr>
        <w:t xml:space="preserve"> </w:t>
      </w:r>
      <w:r w:rsidR="00367FE8" w:rsidRPr="00BF55CC">
        <w:rPr>
          <w:rFonts w:ascii="Times New Roman" w:hAnsi="Times New Roman" w:cs="Times New Roman"/>
          <w:b/>
          <w:sz w:val="28"/>
          <w:szCs w:val="28"/>
          <w:lang w:val="kk-KZ"/>
        </w:rPr>
        <w:t>1 күн</w:t>
      </w:r>
      <w:r w:rsidR="00100E8A" w:rsidRPr="00BF55CC">
        <w:rPr>
          <w:rFonts w:ascii="Times New Roman" w:hAnsi="Times New Roman" w:cs="Times New Roman"/>
          <w:b/>
          <w:sz w:val="28"/>
          <w:szCs w:val="28"/>
          <w:lang w:val="kk-KZ"/>
        </w:rPr>
        <w:t>.</w:t>
      </w:r>
      <w:r w:rsidR="00050AAE" w:rsidRPr="00BF55CC">
        <w:rPr>
          <w:rFonts w:ascii="Times New Roman" w:hAnsi="Times New Roman" w:cs="Times New Roman"/>
          <w:sz w:val="28"/>
          <w:szCs w:val="28"/>
          <w:lang w:val="kk-KZ"/>
        </w:rPr>
        <w:t xml:space="preserve"> </w:t>
      </w:r>
      <w:r w:rsidR="00F11364" w:rsidRPr="00BF55CC">
        <w:rPr>
          <w:rFonts w:ascii="Times New Roman" w:hAnsi="Times New Roman" w:cs="Times New Roman"/>
          <w:sz w:val="28"/>
          <w:szCs w:val="28"/>
          <w:lang w:val="kk-KZ"/>
        </w:rPr>
        <w:t>Байқауға</w:t>
      </w:r>
      <w:r w:rsidR="00367FE8" w:rsidRPr="00BF55CC">
        <w:rPr>
          <w:rFonts w:ascii="Times New Roman" w:hAnsi="Times New Roman" w:cs="Times New Roman"/>
          <w:sz w:val="28"/>
          <w:szCs w:val="28"/>
          <w:lang w:val="kk-KZ"/>
        </w:rPr>
        <w:t xml:space="preserve"> қатысушылардың келуі сағат 14.00-ге дейін</w:t>
      </w:r>
      <w:r w:rsidR="00100E8A" w:rsidRPr="00BF55CC">
        <w:rPr>
          <w:rFonts w:ascii="Times New Roman" w:hAnsi="Times New Roman" w:cs="Times New Roman"/>
          <w:sz w:val="28"/>
          <w:szCs w:val="28"/>
          <w:lang w:val="kk-KZ"/>
        </w:rPr>
        <w:t xml:space="preserve">. </w:t>
      </w:r>
      <w:r w:rsidR="00F11364" w:rsidRPr="00BF55CC">
        <w:rPr>
          <w:rFonts w:ascii="Times New Roman" w:hAnsi="Times New Roman" w:cs="Times New Roman"/>
          <w:sz w:val="28"/>
          <w:szCs w:val="28"/>
          <w:lang w:val="kk-KZ"/>
        </w:rPr>
        <w:t>Байқауға</w:t>
      </w:r>
      <w:r w:rsidR="00367FE8" w:rsidRPr="00BF55CC">
        <w:rPr>
          <w:rFonts w:ascii="Times New Roman" w:hAnsi="Times New Roman" w:cs="Times New Roman"/>
          <w:sz w:val="28"/>
          <w:szCs w:val="28"/>
          <w:lang w:val="kk-KZ"/>
        </w:rPr>
        <w:t xml:space="preserve"> қатысушыларды теміржол және автовокзалдарда, әуежайда қарсы алу</w:t>
      </w:r>
      <w:r w:rsidRPr="00BF55CC">
        <w:rPr>
          <w:rFonts w:ascii="Times New Roman" w:hAnsi="Times New Roman" w:cs="Times New Roman"/>
          <w:sz w:val="28"/>
          <w:szCs w:val="28"/>
          <w:lang w:val="kk-KZ"/>
        </w:rPr>
        <w:t xml:space="preserve">. </w:t>
      </w:r>
      <w:r w:rsidR="00367FE8" w:rsidRPr="00BF55CC">
        <w:rPr>
          <w:rFonts w:ascii="Times New Roman" w:hAnsi="Times New Roman" w:cs="Times New Roman"/>
          <w:sz w:val="28"/>
          <w:szCs w:val="28"/>
          <w:lang w:val="kk-KZ"/>
        </w:rPr>
        <w:t xml:space="preserve">Қонақ үйлерге орналастыру, түскі ас, бағдарламамен танысу, </w:t>
      </w:r>
      <w:r w:rsidR="00A95448" w:rsidRPr="00BF55CC">
        <w:rPr>
          <w:rFonts w:ascii="Times New Roman" w:hAnsi="Times New Roman" w:cs="Times New Roman"/>
          <w:sz w:val="28"/>
          <w:szCs w:val="28"/>
          <w:lang w:val="kk-KZ"/>
        </w:rPr>
        <w:t>аталым</w:t>
      </w:r>
      <w:r w:rsidR="00F11364" w:rsidRPr="00BF55CC">
        <w:rPr>
          <w:rFonts w:ascii="Times New Roman" w:hAnsi="Times New Roman" w:cs="Times New Roman"/>
          <w:sz w:val="28"/>
          <w:szCs w:val="28"/>
          <w:lang w:val="kk-KZ"/>
        </w:rPr>
        <w:t>д</w:t>
      </w:r>
      <w:r w:rsidR="00367FE8" w:rsidRPr="00BF55CC">
        <w:rPr>
          <w:rFonts w:ascii="Times New Roman" w:hAnsi="Times New Roman" w:cs="Times New Roman"/>
          <w:sz w:val="28"/>
          <w:szCs w:val="28"/>
          <w:lang w:val="kk-KZ"/>
        </w:rPr>
        <w:t xml:space="preserve">ар бойынша </w:t>
      </w:r>
      <w:r w:rsidR="00F11364" w:rsidRPr="00BF55CC">
        <w:rPr>
          <w:rFonts w:ascii="Times New Roman" w:hAnsi="Times New Roman" w:cs="Times New Roman"/>
          <w:sz w:val="28"/>
          <w:szCs w:val="28"/>
          <w:lang w:val="kk-KZ"/>
        </w:rPr>
        <w:t>байқаулық</w:t>
      </w:r>
      <w:r w:rsidR="00367FE8" w:rsidRPr="00BF55CC">
        <w:rPr>
          <w:rFonts w:ascii="Times New Roman" w:hAnsi="Times New Roman" w:cs="Times New Roman"/>
          <w:sz w:val="28"/>
          <w:szCs w:val="28"/>
          <w:lang w:val="kk-KZ"/>
        </w:rPr>
        <w:t xml:space="preserve"> өнер көрсетулерді өткізу</w:t>
      </w:r>
      <w:r w:rsidR="00814184" w:rsidRPr="00BF55CC">
        <w:rPr>
          <w:rFonts w:ascii="Times New Roman" w:hAnsi="Times New Roman" w:cs="Times New Roman"/>
          <w:sz w:val="28"/>
          <w:szCs w:val="28"/>
          <w:lang w:val="kk-KZ"/>
        </w:rPr>
        <w:t>.</w:t>
      </w:r>
      <w:r w:rsidR="006D37B0" w:rsidRPr="00BF55CC">
        <w:rPr>
          <w:rFonts w:ascii="Times New Roman" w:hAnsi="Times New Roman" w:cs="Times New Roman"/>
          <w:sz w:val="28"/>
          <w:szCs w:val="28"/>
          <w:lang w:val="kk-KZ"/>
        </w:rPr>
        <w:t xml:space="preserve"> </w:t>
      </w:r>
      <w:r w:rsidR="00367FE8" w:rsidRPr="00BF55CC">
        <w:rPr>
          <w:rFonts w:ascii="Times New Roman" w:hAnsi="Times New Roman" w:cs="Times New Roman"/>
          <w:sz w:val="28"/>
          <w:szCs w:val="28"/>
          <w:lang w:val="kk-KZ"/>
        </w:rPr>
        <w:t>Ресми марапаттау рәсімі (тиісті дипломдар мен бағалы сыйлықтар тапсырыла отырып, екінші кезеңнің нәтижелерін жария ету)</w:t>
      </w:r>
      <w:r w:rsidR="00050AAE" w:rsidRPr="00BF55CC">
        <w:rPr>
          <w:rFonts w:ascii="Times New Roman" w:hAnsi="Times New Roman" w:cs="Times New Roman"/>
          <w:sz w:val="28"/>
          <w:szCs w:val="28"/>
          <w:lang w:val="kk-KZ"/>
        </w:rPr>
        <w:t>.</w:t>
      </w:r>
      <w:r w:rsidR="00100E8A" w:rsidRPr="00BF55CC">
        <w:rPr>
          <w:rFonts w:ascii="Times New Roman" w:hAnsi="Times New Roman" w:cs="Times New Roman"/>
          <w:sz w:val="28"/>
          <w:szCs w:val="28"/>
          <w:lang w:val="kk-KZ"/>
        </w:rPr>
        <w:t xml:space="preserve"> </w:t>
      </w:r>
    </w:p>
    <w:p w:rsidR="00100E8A" w:rsidRPr="00BF55CC" w:rsidRDefault="00367FE8" w:rsidP="00050AAE">
      <w:pPr>
        <w:ind w:firstLine="708"/>
        <w:jc w:val="both"/>
        <w:rPr>
          <w:rFonts w:ascii="Times New Roman" w:hAnsi="Times New Roman" w:cs="Times New Roman"/>
          <w:sz w:val="28"/>
          <w:szCs w:val="28"/>
          <w:lang w:val="kk-KZ"/>
        </w:rPr>
      </w:pPr>
      <w:r w:rsidRPr="00BF55CC">
        <w:rPr>
          <w:rFonts w:ascii="Times New Roman" w:hAnsi="Times New Roman" w:cs="Times New Roman"/>
          <w:b/>
          <w:sz w:val="28"/>
          <w:szCs w:val="28"/>
          <w:lang w:val="kk-KZ"/>
        </w:rPr>
        <w:t>2 күн</w:t>
      </w:r>
      <w:r w:rsidR="00100E8A" w:rsidRPr="00BF55CC">
        <w:rPr>
          <w:rFonts w:ascii="Times New Roman" w:hAnsi="Times New Roman" w:cs="Times New Roman"/>
          <w:b/>
          <w:sz w:val="28"/>
          <w:szCs w:val="28"/>
          <w:lang w:val="kk-KZ"/>
        </w:rPr>
        <w:t xml:space="preserve">. </w:t>
      </w:r>
      <w:r w:rsidRPr="00BF55CC">
        <w:rPr>
          <w:rFonts w:ascii="Times New Roman" w:hAnsi="Times New Roman" w:cs="Times New Roman"/>
          <w:sz w:val="28"/>
          <w:szCs w:val="28"/>
          <w:lang w:val="kk-KZ"/>
        </w:rPr>
        <w:t>Қонақ үй мейрамханаларында таңғы ас</w:t>
      </w:r>
      <w:r w:rsidR="006D37B0"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Түскі ас, тео</w:t>
      </w:r>
      <w:r w:rsidR="00A95448" w:rsidRPr="00BF55CC">
        <w:rPr>
          <w:rFonts w:ascii="Times New Roman" w:hAnsi="Times New Roman" w:cs="Times New Roman"/>
          <w:sz w:val="28"/>
          <w:szCs w:val="28"/>
          <w:lang w:val="kk-KZ"/>
        </w:rPr>
        <w:t>риялық және практикалық шебер</w:t>
      </w:r>
      <w:r w:rsidRPr="00BF55CC">
        <w:rPr>
          <w:rFonts w:ascii="Times New Roman" w:hAnsi="Times New Roman" w:cs="Times New Roman"/>
          <w:sz w:val="28"/>
          <w:szCs w:val="28"/>
          <w:lang w:val="kk-KZ"/>
        </w:rPr>
        <w:t xml:space="preserve"> сыныптарының (жоғары кәсіби оқытушылар, сахна шеберлері, актерлер) кеңейтілген бағдарламасы, </w:t>
      </w:r>
      <w:r w:rsidR="00AC6DF9" w:rsidRPr="00BF55CC">
        <w:rPr>
          <w:rFonts w:ascii="Times New Roman" w:eastAsia="Times New Roman" w:hAnsi="Times New Roman" w:cs="Times New Roman"/>
          <w:bCs/>
          <w:sz w:val="28"/>
          <w:szCs w:val="28"/>
          <w:bdr w:val="none" w:sz="0" w:space="0" w:color="auto" w:frame="1"/>
          <w:lang w:val="kk-KZ" w:eastAsia="ru-RU"/>
        </w:rPr>
        <w:t>өнер көрсетулерді</w:t>
      </w:r>
      <w:r w:rsidRPr="00BF55CC">
        <w:rPr>
          <w:rFonts w:ascii="Times New Roman" w:hAnsi="Times New Roman" w:cs="Times New Roman"/>
          <w:sz w:val="28"/>
          <w:szCs w:val="28"/>
          <w:lang w:val="kk-KZ"/>
        </w:rPr>
        <w:t xml:space="preserve"> жеке талдау</w:t>
      </w:r>
      <w:r w:rsidR="00050AAE"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Гала-концертке дайындық, кешкі ас және дискотека</w:t>
      </w:r>
      <w:r w:rsidR="00050AAE" w:rsidRPr="00BF55CC">
        <w:rPr>
          <w:rFonts w:ascii="Times New Roman" w:hAnsi="Times New Roman" w:cs="Times New Roman"/>
          <w:sz w:val="28"/>
          <w:szCs w:val="28"/>
          <w:lang w:val="kk-KZ"/>
        </w:rPr>
        <w:t xml:space="preserve">. </w:t>
      </w:r>
    </w:p>
    <w:p w:rsidR="00050AAE" w:rsidRPr="00BF55CC" w:rsidRDefault="00367FE8" w:rsidP="00050AAE">
      <w:pPr>
        <w:ind w:firstLine="708"/>
        <w:jc w:val="both"/>
        <w:rPr>
          <w:rFonts w:ascii="Times New Roman" w:hAnsi="Times New Roman" w:cs="Times New Roman"/>
          <w:sz w:val="28"/>
          <w:szCs w:val="28"/>
          <w:lang w:val="kk-KZ"/>
        </w:rPr>
      </w:pPr>
      <w:r w:rsidRPr="00BF55CC">
        <w:rPr>
          <w:rFonts w:ascii="Times New Roman" w:hAnsi="Times New Roman" w:cs="Times New Roman"/>
          <w:b/>
          <w:sz w:val="28"/>
          <w:szCs w:val="28"/>
          <w:lang w:val="kk-KZ"/>
        </w:rPr>
        <w:t>3 күн</w:t>
      </w:r>
      <w:r w:rsidR="00050AAE" w:rsidRPr="00BF55CC">
        <w:rPr>
          <w:rFonts w:ascii="Times New Roman" w:hAnsi="Times New Roman" w:cs="Times New Roman"/>
          <w:b/>
          <w:sz w:val="28"/>
          <w:szCs w:val="28"/>
          <w:lang w:val="kk-KZ"/>
        </w:rPr>
        <w:t xml:space="preserve">. </w:t>
      </w:r>
      <w:r w:rsidRPr="00BF55CC">
        <w:rPr>
          <w:rFonts w:ascii="Times New Roman" w:hAnsi="Times New Roman" w:cs="Times New Roman"/>
          <w:sz w:val="28"/>
          <w:szCs w:val="28"/>
          <w:lang w:val="kk-KZ"/>
        </w:rPr>
        <w:t>Қонақ үй мейрамханаларында таңғы ас</w:t>
      </w:r>
      <w:r w:rsidR="00050AAE"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тео</w:t>
      </w:r>
      <w:r w:rsidR="00A95448" w:rsidRPr="00BF55CC">
        <w:rPr>
          <w:rFonts w:ascii="Times New Roman" w:hAnsi="Times New Roman" w:cs="Times New Roman"/>
          <w:sz w:val="28"/>
          <w:szCs w:val="28"/>
          <w:lang w:val="kk-KZ"/>
        </w:rPr>
        <w:t>риялық және практикалық шебер</w:t>
      </w:r>
      <w:r w:rsidRPr="00BF55CC">
        <w:rPr>
          <w:rFonts w:ascii="Times New Roman" w:hAnsi="Times New Roman" w:cs="Times New Roman"/>
          <w:sz w:val="28"/>
          <w:szCs w:val="28"/>
          <w:lang w:val="kk-KZ"/>
        </w:rPr>
        <w:t xml:space="preserve"> сыныптарының кеңейтілген бағдарламасы</w:t>
      </w:r>
      <w:r w:rsidR="00F53FD5"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жоғары кәсіби оқытушылар, сахна шеберлері, актерлер</w:t>
      </w:r>
      <w:r w:rsidR="00050AAE" w:rsidRPr="00BF55CC">
        <w:rPr>
          <w:rFonts w:ascii="Times New Roman" w:hAnsi="Times New Roman" w:cs="Times New Roman"/>
          <w:sz w:val="28"/>
          <w:szCs w:val="28"/>
          <w:lang w:val="kk-KZ"/>
        </w:rPr>
        <w:t xml:space="preserve">), </w:t>
      </w:r>
      <w:r w:rsidR="00AC6DF9" w:rsidRPr="00BF55CC">
        <w:rPr>
          <w:rFonts w:ascii="Times New Roman" w:eastAsia="Times New Roman" w:hAnsi="Times New Roman" w:cs="Times New Roman"/>
          <w:bCs/>
          <w:sz w:val="28"/>
          <w:szCs w:val="28"/>
          <w:bdr w:val="none" w:sz="0" w:space="0" w:color="auto" w:frame="1"/>
          <w:lang w:val="kk-KZ" w:eastAsia="ru-RU"/>
        </w:rPr>
        <w:t>өнер көрсетулерді</w:t>
      </w:r>
      <w:r w:rsidR="00AC6DF9"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жеке талдау</w:t>
      </w:r>
      <w:r w:rsidR="00050AAE" w:rsidRPr="00BF55CC">
        <w:rPr>
          <w:rFonts w:ascii="Times New Roman" w:hAnsi="Times New Roman" w:cs="Times New Roman"/>
          <w:i/>
          <w:iCs/>
          <w:sz w:val="28"/>
          <w:szCs w:val="28"/>
          <w:lang w:val="kk-KZ"/>
        </w:rPr>
        <w:t>.</w:t>
      </w:r>
      <w:r w:rsidR="00050AAE" w:rsidRPr="00BF55CC">
        <w:rPr>
          <w:rFonts w:ascii="Times New Roman" w:hAnsi="Times New Roman" w:cs="Times New Roman"/>
          <w:sz w:val="28"/>
          <w:szCs w:val="28"/>
          <w:lang w:val="kk-KZ"/>
        </w:rPr>
        <w:t xml:space="preserve"> Репетиция Гала-концерта</w:t>
      </w:r>
      <w:r w:rsidR="00AF2D61" w:rsidRPr="00BF55CC">
        <w:rPr>
          <w:rFonts w:ascii="Times New Roman" w:hAnsi="Times New Roman" w:cs="Times New Roman"/>
          <w:sz w:val="28"/>
          <w:szCs w:val="28"/>
          <w:lang w:val="kk-KZ"/>
        </w:rPr>
        <w:t xml:space="preserve">, </w:t>
      </w:r>
      <w:r w:rsidR="00050AAE" w:rsidRPr="00BF55CC">
        <w:rPr>
          <w:rFonts w:ascii="Times New Roman" w:hAnsi="Times New Roman" w:cs="Times New Roman"/>
          <w:sz w:val="28"/>
          <w:szCs w:val="28"/>
          <w:lang w:val="kk-KZ"/>
        </w:rPr>
        <w:t xml:space="preserve">обед, </w:t>
      </w:r>
      <w:r w:rsidR="006D37B0" w:rsidRPr="00BF55CC">
        <w:rPr>
          <w:rFonts w:ascii="Times New Roman" w:hAnsi="Times New Roman" w:cs="Times New Roman"/>
          <w:sz w:val="28"/>
          <w:szCs w:val="28"/>
          <w:lang w:val="kk-KZ"/>
        </w:rPr>
        <w:t>заключительный Гала-концерт, ужин</w:t>
      </w:r>
      <w:r w:rsidR="00F53FD5" w:rsidRPr="00BF55CC">
        <w:rPr>
          <w:rFonts w:ascii="Times New Roman" w:hAnsi="Times New Roman" w:cs="Times New Roman"/>
          <w:sz w:val="28"/>
          <w:szCs w:val="28"/>
          <w:lang w:val="kk-KZ"/>
        </w:rPr>
        <w:t>.</w:t>
      </w:r>
    </w:p>
    <w:p w:rsidR="00050AAE" w:rsidRPr="00BF55CC" w:rsidRDefault="00367FE8" w:rsidP="00AF2D61">
      <w:pPr>
        <w:ind w:firstLine="708"/>
        <w:jc w:val="both"/>
        <w:rPr>
          <w:rFonts w:ascii="Times New Roman" w:hAnsi="Times New Roman" w:cs="Times New Roman"/>
          <w:sz w:val="28"/>
          <w:szCs w:val="28"/>
          <w:lang w:val="kk-KZ"/>
        </w:rPr>
      </w:pPr>
      <w:r w:rsidRPr="00BF55CC">
        <w:rPr>
          <w:rFonts w:ascii="Times New Roman" w:hAnsi="Times New Roman" w:cs="Times New Roman"/>
          <w:b/>
          <w:sz w:val="28"/>
          <w:szCs w:val="28"/>
          <w:lang w:val="kk-KZ"/>
        </w:rPr>
        <w:t>4 күн</w:t>
      </w:r>
      <w:r w:rsidR="00050AAE" w:rsidRPr="00BF55CC">
        <w:rPr>
          <w:rFonts w:ascii="Times New Roman" w:hAnsi="Times New Roman" w:cs="Times New Roman"/>
          <w:b/>
          <w:sz w:val="28"/>
          <w:szCs w:val="28"/>
          <w:lang w:val="kk-KZ"/>
        </w:rPr>
        <w:t xml:space="preserve">. </w:t>
      </w:r>
      <w:r w:rsidR="006D37B0"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Қонақ үй мейрамханаларында таңғы ас</w:t>
      </w:r>
      <w:r w:rsidR="00050AAE" w:rsidRPr="00BF55CC">
        <w:rPr>
          <w:rFonts w:ascii="Times New Roman" w:hAnsi="Times New Roman" w:cs="Times New Roman"/>
          <w:sz w:val="28"/>
          <w:szCs w:val="28"/>
          <w:lang w:val="kk-KZ"/>
        </w:rPr>
        <w:t xml:space="preserve">. </w:t>
      </w:r>
      <w:r w:rsidR="00F11364" w:rsidRPr="00BF55CC">
        <w:rPr>
          <w:rFonts w:ascii="Times New Roman" w:hAnsi="Times New Roman" w:cs="Times New Roman"/>
          <w:sz w:val="28"/>
          <w:szCs w:val="28"/>
          <w:lang w:val="kk-KZ"/>
        </w:rPr>
        <w:t>Байқауға</w:t>
      </w:r>
      <w:r w:rsidRPr="00BF55CC">
        <w:rPr>
          <w:rFonts w:ascii="Times New Roman" w:hAnsi="Times New Roman" w:cs="Times New Roman"/>
          <w:sz w:val="28"/>
          <w:szCs w:val="28"/>
          <w:lang w:val="kk-KZ"/>
        </w:rPr>
        <w:t xml:space="preserve"> қатысушылардың кетуі</w:t>
      </w:r>
      <w:r w:rsidR="00050AAE" w:rsidRPr="00BF55CC">
        <w:rPr>
          <w:rFonts w:ascii="Times New Roman" w:hAnsi="Times New Roman" w:cs="Times New Roman"/>
          <w:sz w:val="28"/>
          <w:szCs w:val="28"/>
          <w:lang w:val="kk-KZ"/>
        </w:rPr>
        <w:t>.</w:t>
      </w:r>
    </w:p>
    <w:p w:rsidR="00100E8A" w:rsidRPr="00BF55CC" w:rsidRDefault="00100E8A" w:rsidP="00100E8A">
      <w:pPr>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 </w:t>
      </w:r>
      <w:r w:rsidRPr="00BF55CC">
        <w:rPr>
          <w:rFonts w:ascii="Times New Roman" w:hAnsi="Times New Roman" w:cs="Times New Roman"/>
          <w:sz w:val="28"/>
          <w:szCs w:val="28"/>
          <w:lang w:val="kk-KZ"/>
        </w:rPr>
        <w:tab/>
        <w:t xml:space="preserve">6.4. </w:t>
      </w:r>
      <w:r w:rsidR="00367FE8" w:rsidRPr="00BF55CC">
        <w:rPr>
          <w:rFonts w:ascii="Times New Roman" w:hAnsi="Times New Roman" w:cs="Times New Roman"/>
          <w:sz w:val="28"/>
          <w:szCs w:val="28"/>
          <w:lang w:val="kk-KZ"/>
        </w:rPr>
        <w:t>Қазылар алқасының мүшелері таңдаған қатысушылардың атына ІІ кезеңге қатысу үшін,</w:t>
      </w:r>
      <w:r w:rsidR="00367FE8" w:rsidRPr="00BF55CC">
        <w:rPr>
          <w:lang w:val="kk-KZ"/>
        </w:rPr>
        <w:t xml:space="preserve"> </w:t>
      </w:r>
      <w:r w:rsidR="00367FE8" w:rsidRPr="00BF55CC">
        <w:rPr>
          <w:rFonts w:ascii="Times New Roman" w:hAnsi="Times New Roman" w:cs="Times New Roman"/>
          <w:sz w:val="28"/>
          <w:szCs w:val="28"/>
          <w:lang w:val="kk-KZ"/>
        </w:rPr>
        <w:t>ресми шақыру жіберіледі</w:t>
      </w:r>
      <w:r w:rsidR="00BD3861" w:rsidRPr="00BF55CC">
        <w:rPr>
          <w:rFonts w:ascii="Times New Roman" w:hAnsi="Times New Roman" w:cs="Times New Roman"/>
          <w:sz w:val="28"/>
          <w:szCs w:val="28"/>
          <w:lang w:val="kk-KZ"/>
        </w:rPr>
        <w:t xml:space="preserve">. </w:t>
      </w:r>
      <w:r w:rsidR="00367FE8" w:rsidRPr="00BF55CC">
        <w:rPr>
          <w:rFonts w:ascii="Times New Roman" w:hAnsi="Times New Roman" w:cs="Times New Roman"/>
          <w:sz w:val="28"/>
          <w:szCs w:val="28"/>
          <w:lang w:val="kk-KZ"/>
        </w:rPr>
        <w:t xml:space="preserve"> </w:t>
      </w:r>
      <w:r w:rsidR="00BD3861" w:rsidRPr="00BF55CC">
        <w:rPr>
          <w:rFonts w:ascii="Times New Roman" w:hAnsi="Times New Roman" w:cs="Times New Roman"/>
          <w:sz w:val="28"/>
          <w:szCs w:val="28"/>
          <w:lang w:val="kk-KZ"/>
        </w:rPr>
        <w:t xml:space="preserve">Педагог пен қатысушы шақыру жіберілген күннен бастап 5 жұмыс күні ішінде өзінің келісімін жазбаша растауы, </w:t>
      </w:r>
      <w:r w:rsidR="00F11364" w:rsidRPr="00BF55CC">
        <w:rPr>
          <w:rFonts w:ascii="Times New Roman" w:hAnsi="Times New Roman" w:cs="Times New Roman"/>
          <w:sz w:val="28"/>
          <w:szCs w:val="28"/>
          <w:lang w:val="kk-KZ"/>
        </w:rPr>
        <w:t>байқау</w:t>
      </w:r>
      <w:r w:rsidR="00BD3861" w:rsidRPr="00BF55CC">
        <w:rPr>
          <w:rFonts w:ascii="Times New Roman" w:hAnsi="Times New Roman" w:cs="Times New Roman"/>
          <w:sz w:val="28"/>
          <w:szCs w:val="28"/>
          <w:lang w:val="kk-KZ"/>
        </w:rPr>
        <w:t xml:space="preserve"> әкімшісінің электрондық поштасына мынадай құжаттарды тіркеуі тиіс</w:t>
      </w:r>
      <w:r w:rsidRPr="00BF55CC">
        <w:rPr>
          <w:rFonts w:ascii="Times New Roman" w:hAnsi="Times New Roman" w:cs="Times New Roman"/>
          <w:sz w:val="28"/>
          <w:szCs w:val="28"/>
          <w:lang w:val="kk-KZ"/>
        </w:rPr>
        <w:t xml:space="preserve">: - </w:t>
      </w:r>
      <w:r w:rsidR="00BD3861" w:rsidRPr="00BF55CC">
        <w:rPr>
          <w:rFonts w:ascii="Times New Roman" w:hAnsi="Times New Roman" w:cs="Times New Roman"/>
          <w:sz w:val="28"/>
          <w:szCs w:val="28"/>
          <w:lang w:val="kk-KZ"/>
        </w:rPr>
        <w:t>II кезеңге арналған сауалнама (сайттан жүктеп алуға болады)</w:t>
      </w:r>
      <w:r w:rsidRPr="00BF55CC">
        <w:rPr>
          <w:rFonts w:ascii="Times New Roman" w:hAnsi="Times New Roman" w:cs="Times New Roman"/>
          <w:sz w:val="28"/>
          <w:szCs w:val="28"/>
          <w:lang w:val="kk-KZ"/>
        </w:rPr>
        <w:t xml:space="preserve">; - </w:t>
      </w:r>
      <w:r w:rsidR="00F11364" w:rsidRPr="00BF55CC">
        <w:rPr>
          <w:rFonts w:ascii="Times New Roman" w:hAnsi="Times New Roman" w:cs="Times New Roman"/>
          <w:sz w:val="28"/>
          <w:szCs w:val="28"/>
          <w:lang w:val="kk-KZ"/>
        </w:rPr>
        <w:t>байқауды</w:t>
      </w:r>
      <w:r w:rsidR="00BD3861" w:rsidRPr="00BF55CC">
        <w:rPr>
          <w:rFonts w:ascii="Times New Roman" w:hAnsi="Times New Roman" w:cs="Times New Roman"/>
          <w:sz w:val="28"/>
          <w:szCs w:val="28"/>
          <w:lang w:val="kk-KZ"/>
        </w:rPr>
        <w:t>ң II кезеңіне қатысуға келісім</w:t>
      </w:r>
      <w:r w:rsidRPr="00BF55CC">
        <w:rPr>
          <w:rFonts w:ascii="Times New Roman" w:hAnsi="Times New Roman" w:cs="Times New Roman"/>
          <w:sz w:val="28"/>
          <w:szCs w:val="28"/>
          <w:lang w:val="kk-KZ"/>
        </w:rPr>
        <w:t xml:space="preserve">. </w:t>
      </w:r>
      <w:r w:rsidR="00BD3861" w:rsidRPr="00BF55CC">
        <w:rPr>
          <w:rFonts w:ascii="Times New Roman" w:hAnsi="Times New Roman" w:cs="Times New Roman"/>
          <w:sz w:val="28"/>
          <w:szCs w:val="28"/>
          <w:lang w:val="kk-KZ"/>
        </w:rPr>
        <w:t xml:space="preserve">Келісім қатысушыны </w:t>
      </w:r>
      <w:r w:rsidR="00F11364" w:rsidRPr="00BF55CC">
        <w:rPr>
          <w:rFonts w:ascii="Times New Roman" w:hAnsi="Times New Roman" w:cs="Times New Roman"/>
          <w:sz w:val="28"/>
          <w:szCs w:val="28"/>
          <w:lang w:val="kk-KZ"/>
        </w:rPr>
        <w:t>байқауға</w:t>
      </w:r>
      <w:r w:rsidR="00BD3861" w:rsidRPr="00BF55CC">
        <w:rPr>
          <w:rFonts w:ascii="Times New Roman" w:hAnsi="Times New Roman" w:cs="Times New Roman"/>
          <w:sz w:val="28"/>
          <w:szCs w:val="28"/>
          <w:lang w:val="kk-KZ"/>
        </w:rPr>
        <w:t xml:space="preserve"> ұсынған мекеменің бланкісінде ресімделуі тиіс</w:t>
      </w:r>
      <w:r w:rsidRPr="00BF55CC">
        <w:rPr>
          <w:rFonts w:ascii="Times New Roman" w:hAnsi="Times New Roman" w:cs="Times New Roman"/>
          <w:sz w:val="28"/>
          <w:szCs w:val="28"/>
          <w:lang w:val="kk-KZ"/>
        </w:rPr>
        <w:t xml:space="preserve">. </w:t>
      </w:r>
      <w:r w:rsidR="00BD3861" w:rsidRPr="00BF55CC">
        <w:rPr>
          <w:rFonts w:ascii="Times New Roman" w:hAnsi="Times New Roman" w:cs="Times New Roman"/>
          <w:sz w:val="28"/>
          <w:szCs w:val="28"/>
          <w:lang w:val="kk-KZ"/>
        </w:rPr>
        <w:t>Қатысушылардың тізімі, директордың қолы және мөрі міндетті</w:t>
      </w:r>
      <w:r w:rsidRPr="00BF55CC">
        <w:rPr>
          <w:rFonts w:ascii="Times New Roman" w:hAnsi="Times New Roman" w:cs="Times New Roman"/>
          <w:sz w:val="28"/>
          <w:szCs w:val="28"/>
          <w:lang w:val="kk-KZ"/>
        </w:rPr>
        <w:t xml:space="preserve">; - </w:t>
      </w:r>
      <w:r w:rsidR="00BD3861" w:rsidRPr="00BF55CC">
        <w:rPr>
          <w:rFonts w:ascii="Times New Roman" w:hAnsi="Times New Roman" w:cs="Times New Roman"/>
          <w:sz w:val="28"/>
          <w:szCs w:val="28"/>
          <w:lang w:val="kk-KZ"/>
        </w:rPr>
        <w:t xml:space="preserve">дербес </w:t>
      </w:r>
      <w:r w:rsidR="00BD3861" w:rsidRPr="00BF55CC">
        <w:rPr>
          <w:rFonts w:ascii="Times New Roman" w:hAnsi="Times New Roman" w:cs="Times New Roman"/>
          <w:sz w:val="28"/>
          <w:szCs w:val="28"/>
          <w:lang w:val="kk-KZ"/>
        </w:rPr>
        <w:lastRenderedPageBreak/>
        <w:t>деректерді өңдеуге келісім (нысанды сайттан жүктеп алуға болады)</w:t>
      </w:r>
      <w:r w:rsidRPr="00BF55CC">
        <w:rPr>
          <w:rFonts w:ascii="Times New Roman" w:hAnsi="Times New Roman" w:cs="Times New Roman"/>
          <w:sz w:val="28"/>
          <w:szCs w:val="28"/>
          <w:lang w:val="kk-KZ"/>
        </w:rPr>
        <w:t xml:space="preserve">; - </w:t>
      </w:r>
      <w:r w:rsidR="00BD3861" w:rsidRPr="00BF55CC">
        <w:rPr>
          <w:rFonts w:ascii="Times New Roman" w:hAnsi="Times New Roman" w:cs="Times New Roman"/>
          <w:sz w:val="28"/>
          <w:szCs w:val="28"/>
          <w:lang w:val="kk-KZ"/>
        </w:rPr>
        <w:t>қатысушылардың, басшылардың жеке тізімі (ТАӘ, ЖСН, тіркеу бойынша мекенжайы, жеке куәліктің нөмірі, кім берді, берілген күні), жеке куәліктің көшірмесі</w:t>
      </w:r>
      <w:r w:rsidRPr="00BF55CC">
        <w:rPr>
          <w:rFonts w:ascii="Times New Roman" w:hAnsi="Times New Roman" w:cs="Times New Roman"/>
          <w:sz w:val="28"/>
          <w:szCs w:val="28"/>
          <w:lang w:val="kk-KZ"/>
        </w:rPr>
        <w:t xml:space="preserve">. </w:t>
      </w:r>
      <w:r w:rsidR="00BD3861" w:rsidRPr="00BF55CC">
        <w:rPr>
          <w:rFonts w:ascii="Times New Roman" w:hAnsi="Times New Roman" w:cs="Times New Roman"/>
          <w:sz w:val="28"/>
          <w:szCs w:val="28"/>
          <w:lang w:val="kk-KZ"/>
        </w:rPr>
        <w:t>Жеке куәлік болмаған жағдайда (14 жасқа дейінгі азаматтар үшін) туу туралы куәліктің көшірмесін электронды түрде жолдау қажет</w:t>
      </w:r>
      <w:r w:rsidRPr="00BF55CC">
        <w:rPr>
          <w:rFonts w:ascii="Times New Roman" w:hAnsi="Times New Roman" w:cs="Times New Roman"/>
          <w:sz w:val="28"/>
          <w:szCs w:val="28"/>
          <w:lang w:val="kk-KZ"/>
        </w:rPr>
        <w:t xml:space="preserve">. </w:t>
      </w:r>
      <w:r w:rsidR="00BD3861" w:rsidRPr="00BF55CC">
        <w:rPr>
          <w:rFonts w:ascii="Times New Roman" w:hAnsi="Times New Roman" w:cs="Times New Roman"/>
          <w:sz w:val="28"/>
          <w:szCs w:val="28"/>
          <w:lang w:val="kk-KZ"/>
        </w:rPr>
        <w:t>Электрондық хат тақырыбында ұжымның атауын (немесе солистің тегі мен атын) және тұратын жерін көрсету</w:t>
      </w:r>
      <w:r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Көрсетілген құжаттарды электрондық пошта арқылы қатысушының электрондық поштасына жібергеннен кейін 3 жұмыс күні ішінде әкімшінің жауабы келіп түседі</w:t>
      </w:r>
      <w:r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 xml:space="preserve">Егер жауап алынбаса, </w:t>
      </w:r>
      <w:r w:rsidR="00F11364" w:rsidRPr="00BF55CC">
        <w:rPr>
          <w:rFonts w:ascii="Times New Roman" w:hAnsi="Times New Roman" w:cs="Times New Roman"/>
          <w:sz w:val="28"/>
          <w:szCs w:val="28"/>
          <w:lang w:val="kk-KZ"/>
        </w:rPr>
        <w:t>байқау</w:t>
      </w:r>
      <w:r w:rsidR="001713BB" w:rsidRPr="00BF55CC">
        <w:rPr>
          <w:rFonts w:ascii="Times New Roman" w:hAnsi="Times New Roman" w:cs="Times New Roman"/>
          <w:sz w:val="28"/>
          <w:szCs w:val="28"/>
          <w:lang w:val="kk-KZ"/>
        </w:rPr>
        <w:t xml:space="preserve"> әкімшісіне қоңырау шалып, сіздің ақпаратыңыздың алынғанына және өтініміңіздің тіркелгеніне көз жеткізу қажет</w:t>
      </w:r>
      <w:r w:rsidR="00F53FD5" w:rsidRPr="00BF55CC">
        <w:rPr>
          <w:rFonts w:ascii="Times New Roman" w:hAnsi="Times New Roman" w:cs="Times New Roman"/>
          <w:sz w:val="28"/>
          <w:szCs w:val="28"/>
          <w:lang w:val="kk-KZ"/>
        </w:rPr>
        <w:t>.</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6.5. </w:t>
      </w:r>
      <w:r w:rsidR="001713BB" w:rsidRPr="00BF55CC">
        <w:rPr>
          <w:rFonts w:ascii="Times New Roman" w:hAnsi="Times New Roman" w:cs="Times New Roman"/>
          <w:sz w:val="28"/>
          <w:szCs w:val="28"/>
          <w:lang w:val="kk-KZ"/>
        </w:rPr>
        <w:t xml:space="preserve">Гардеробта немесе грим жасау бөлмелерінде қалдырылған бағалы заттар үшін </w:t>
      </w:r>
      <w:r w:rsidR="00F11364" w:rsidRPr="00BF55CC">
        <w:rPr>
          <w:rFonts w:ascii="Times New Roman" w:hAnsi="Times New Roman" w:cs="Times New Roman"/>
          <w:sz w:val="28"/>
          <w:szCs w:val="28"/>
          <w:lang w:val="kk-KZ"/>
        </w:rPr>
        <w:t>байқауды</w:t>
      </w:r>
      <w:r w:rsidR="001713BB" w:rsidRPr="00BF55CC">
        <w:rPr>
          <w:rFonts w:ascii="Times New Roman" w:hAnsi="Times New Roman" w:cs="Times New Roman"/>
          <w:sz w:val="28"/>
          <w:szCs w:val="28"/>
          <w:lang w:val="kk-KZ"/>
        </w:rPr>
        <w:t xml:space="preserve"> ұйымдастырушы мен алаң әкімшілігі жауапты болмайды</w:t>
      </w:r>
      <w:r w:rsidRPr="00BF55CC">
        <w:rPr>
          <w:rFonts w:ascii="Times New Roman" w:hAnsi="Times New Roman" w:cs="Times New Roman"/>
          <w:sz w:val="28"/>
          <w:szCs w:val="28"/>
          <w:lang w:val="kk-KZ"/>
        </w:rPr>
        <w:t xml:space="preserve">.  </w:t>
      </w:r>
    </w:p>
    <w:p w:rsidR="001713BB" w:rsidRPr="00BF55CC" w:rsidRDefault="00100E8A" w:rsidP="00100E8A">
      <w:pPr>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7. </w:t>
      </w:r>
      <w:r w:rsidR="001713BB" w:rsidRPr="00BF55CC">
        <w:rPr>
          <w:rFonts w:ascii="Times New Roman" w:hAnsi="Times New Roman" w:cs="Times New Roman"/>
          <w:b/>
          <w:sz w:val="28"/>
          <w:szCs w:val="28"/>
          <w:lang w:val="kk-KZ"/>
        </w:rPr>
        <w:t xml:space="preserve">«МӘДЕНИ ФОРУМДЫ БІРІКТІРУ» </w:t>
      </w:r>
      <w:r w:rsidR="00F11364" w:rsidRPr="00BF55CC">
        <w:rPr>
          <w:rFonts w:ascii="Times New Roman" w:hAnsi="Times New Roman" w:cs="Times New Roman"/>
          <w:b/>
          <w:sz w:val="28"/>
          <w:szCs w:val="28"/>
          <w:lang w:val="kk-KZ"/>
        </w:rPr>
        <w:t>БАЙҚАУ</w:t>
      </w:r>
      <w:r w:rsidR="001713BB" w:rsidRPr="00BF55CC">
        <w:rPr>
          <w:rFonts w:ascii="Times New Roman" w:hAnsi="Times New Roman" w:cs="Times New Roman"/>
          <w:b/>
          <w:sz w:val="28"/>
          <w:szCs w:val="28"/>
          <w:lang w:val="kk-KZ"/>
        </w:rPr>
        <w:t xml:space="preserve">ЫНЫҢ ҮШІНШІ КЕЗЕҢІНІҢ БАҒДАРЛАМАСЫНА ҚАТЫСУ </w:t>
      </w:r>
    </w:p>
    <w:p w:rsidR="00931D1A" w:rsidRPr="00BF55CC" w:rsidRDefault="00912FA8" w:rsidP="00912FA8">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7.1</w:t>
      </w:r>
      <w:r w:rsidR="00263FCC" w:rsidRPr="00BF55CC">
        <w:rPr>
          <w:rFonts w:ascii="Times New Roman" w:hAnsi="Times New Roman" w:cs="Times New Roman"/>
          <w:sz w:val="28"/>
          <w:szCs w:val="28"/>
          <w:lang w:val="kk-KZ"/>
        </w:rPr>
        <w:t xml:space="preserve">. </w:t>
      </w:r>
      <w:r w:rsidR="00FC0B20" w:rsidRPr="00BF55CC">
        <w:rPr>
          <w:rFonts w:ascii="Times New Roman" w:hAnsi="Times New Roman" w:cs="Times New Roman"/>
          <w:sz w:val="28"/>
          <w:szCs w:val="28"/>
          <w:lang w:val="kk-KZ"/>
        </w:rPr>
        <w:t>Өткізу орны</w:t>
      </w:r>
      <w:r w:rsidR="00263FCC" w:rsidRPr="00BF55CC">
        <w:rPr>
          <w:rFonts w:ascii="Times New Roman" w:hAnsi="Times New Roman" w:cs="Times New Roman"/>
          <w:sz w:val="28"/>
          <w:szCs w:val="28"/>
          <w:lang w:val="kk-KZ"/>
        </w:rPr>
        <w:t>:</w:t>
      </w:r>
      <w:r w:rsidR="00100E8A"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Мәскеу қаласы</w:t>
      </w:r>
      <w:r w:rsidR="00100E8A" w:rsidRPr="00BF55CC">
        <w:rPr>
          <w:rFonts w:ascii="Times New Roman" w:hAnsi="Times New Roman" w:cs="Times New Roman"/>
          <w:sz w:val="28"/>
          <w:szCs w:val="28"/>
          <w:lang w:val="kk-KZ"/>
        </w:rPr>
        <w:t xml:space="preserve">. </w:t>
      </w:r>
    </w:p>
    <w:p w:rsidR="00912FA8" w:rsidRPr="00BF55CC" w:rsidRDefault="00955322" w:rsidP="00912FA8">
      <w:pPr>
        <w:spacing w:after="0"/>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күні</w:t>
      </w:r>
      <w:r w:rsidR="00263FCC" w:rsidRPr="00BF55CC">
        <w:rPr>
          <w:rFonts w:ascii="Times New Roman" w:hAnsi="Times New Roman" w:cs="Times New Roman"/>
          <w:sz w:val="28"/>
          <w:szCs w:val="28"/>
          <w:lang w:val="kk-KZ"/>
        </w:rPr>
        <w:t xml:space="preserve">: </w:t>
      </w:r>
      <w:r w:rsidR="0023639B">
        <w:rPr>
          <w:rFonts w:ascii="Times New Roman" w:hAnsi="Times New Roman" w:cs="Times New Roman"/>
          <w:sz w:val="28"/>
          <w:szCs w:val="28"/>
          <w:lang w:val="kk-KZ"/>
        </w:rPr>
        <w:t>желтоқсан</w:t>
      </w:r>
      <w:r w:rsidR="0023639B"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2022 ж</w:t>
      </w:r>
      <w:r w:rsidR="00100E8A" w:rsidRPr="00BF55CC">
        <w:rPr>
          <w:rFonts w:ascii="Times New Roman" w:hAnsi="Times New Roman" w:cs="Times New Roman"/>
          <w:sz w:val="28"/>
          <w:szCs w:val="28"/>
          <w:lang w:val="kk-KZ"/>
        </w:rPr>
        <w:t xml:space="preserve">. </w:t>
      </w:r>
    </w:p>
    <w:p w:rsidR="004E72F8" w:rsidRPr="00BF55CC" w:rsidRDefault="00955322" w:rsidP="00F53FD5">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Өткізу нысаны</w:t>
      </w:r>
      <w:r w:rsidR="004E72F8"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 xml:space="preserve">мамандандырылған мекемелердегі </w:t>
      </w:r>
      <w:r w:rsidR="00F11364" w:rsidRPr="00BF55CC">
        <w:rPr>
          <w:rFonts w:ascii="Times New Roman" w:hAnsi="Times New Roman" w:cs="Times New Roman"/>
          <w:sz w:val="28"/>
          <w:szCs w:val="28"/>
          <w:lang w:val="kk-KZ"/>
        </w:rPr>
        <w:t>байқаулық</w:t>
      </w:r>
      <w:r w:rsidR="001713BB" w:rsidRPr="00BF55CC">
        <w:rPr>
          <w:rFonts w:ascii="Times New Roman" w:hAnsi="Times New Roman" w:cs="Times New Roman"/>
          <w:sz w:val="28"/>
          <w:szCs w:val="28"/>
          <w:lang w:val="kk-KZ"/>
        </w:rPr>
        <w:t xml:space="preserve"> </w:t>
      </w:r>
      <w:r w:rsidR="00AC6DF9" w:rsidRPr="00BF55CC">
        <w:rPr>
          <w:rFonts w:ascii="Times New Roman" w:eastAsia="Times New Roman" w:hAnsi="Times New Roman" w:cs="Times New Roman"/>
          <w:bCs/>
          <w:sz w:val="28"/>
          <w:szCs w:val="28"/>
          <w:bdr w:val="none" w:sz="0" w:space="0" w:color="auto" w:frame="1"/>
          <w:lang w:val="kk-KZ" w:eastAsia="ru-RU"/>
        </w:rPr>
        <w:t>өнер көрсетулер</w:t>
      </w:r>
      <w:r w:rsidR="001713BB" w:rsidRPr="00BF55CC">
        <w:rPr>
          <w:rFonts w:ascii="Times New Roman" w:hAnsi="Times New Roman" w:cs="Times New Roman"/>
          <w:sz w:val="28"/>
          <w:szCs w:val="28"/>
          <w:lang w:val="kk-KZ"/>
        </w:rPr>
        <w:t xml:space="preserve">, </w:t>
      </w:r>
      <w:r w:rsidR="00A95448" w:rsidRPr="00BF55CC">
        <w:rPr>
          <w:rFonts w:ascii="Times New Roman" w:hAnsi="Times New Roman" w:cs="Times New Roman"/>
          <w:sz w:val="28"/>
          <w:szCs w:val="28"/>
          <w:lang w:val="kk-KZ"/>
        </w:rPr>
        <w:t>шебер сынып</w:t>
      </w:r>
      <w:r w:rsidR="001713BB" w:rsidRPr="00BF55CC">
        <w:rPr>
          <w:rFonts w:ascii="Times New Roman" w:hAnsi="Times New Roman" w:cs="Times New Roman"/>
          <w:sz w:val="28"/>
          <w:szCs w:val="28"/>
          <w:lang w:val="kk-KZ"/>
        </w:rPr>
        <w:t xml:space="preserve"> бағдарламасы, ресми марапаттау рәсімі (</w:t>
      </w:r>
      <w:r w:rsidR="00F11364" w:rsidRPr="00BF55CC">
        <w:rPr>
          <w:rFonts w:ascii="Times New Roman" w:hAnsi="Times New Roman" w:cs="Times New Roman"/>
          <w:sz w:val="28"/>
          <w:szCs w:val="28"/>
          <w:lang w:val="kk-KZ"/>
        </w:rPr>
        <w:t>байқауды</w:t>
      </w:r>
      <w:r w:rsidR="001713BB" w:rsidRPr="00BF55CC">
        <w:rPr>
          <w:rFonts w:ascii="Times New Roman" w:hAnsi="Times New Roman" w:cs="Times New Roman"/>
          <w:sz w:val="28"/>
          <w:szCs w:val="28"/>
          <w:lang w:val="kk-KZ"/>
        </w:rPr>
        <w:t>ң III кезеңінің нәтижелерін жариялау), қорытынды Гала-концерт.</w:t>
      </w:r>
      <w:r w:rsidR="00F53FD5"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Бағдарлама-1 күн</w:t>
      </w:r>
      <w:r w:rsidR="00F53FD5"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Мәскеуге келу, қонақ үйде орналасу (14.00-ден бастап), түскі ас, бос уақыт, жоспарлама, кешкі ас</w:t>
      </w:r>
      <w:r w:rsidR="0027290E" w:rsidRPr="00BF55CC">
        <w:rPr>
          <w:rFonts w:ascii="Times New Roman" w:hAnsi="Times New Roman" w:cs="Times New Roman"/>
          <w:sz w:val="28"/>
          <w:szCs w:val="28"/>
          <w:lang w:val="kk-KZ"/>
        </w:rPr>
        <w:t xml:space="preserve">. </w:t>
      </w:r>
      <w:r w:rsidR="00F53FD5" w:rsidRPr="00BF55CC">
        <w:rPr>
          <w:rFonts w:ascii="Times New Roman" w:hAnsi="Times New Roman" w:cs="Times New Roman"/>
          <w:sz w:val="28"/>
          <w:szCs w:val="28"/>
          <w:lang w:val="kk-KZ"/>
        </w:rPr>
        <w:t xml:space="preserve"> 2 </w:t>
      </w:r>
      <w:r w:rsidR="001713BB" w:rsidRPr="00BF55CC">
        <w:rPr>
          <w:rFonts w:ascii="Times New Roman" w:hAnsi="Times New Roman" w:cs="Times New Roman"/>
          <w:sz w:val="28"/>
          <w:szCs w:val="28"/>
          <w:lang w:val="kk-KZ"/>
        </w:rPr>
        <w:t>күн</w:t>
      </w:r>
      <w:r w:rsidR="003947C4" w:rsidRPr="00BF55CC">
        <w:rPr>
          <w:rFonts w:ascii="Times New Roman" w:hAnsi="Times New Roman" w:cs="Times New Roman"/>
          <w:sz w:val="28"/>
          <w:szCs w:val="28"/>
          <w:lang w:val="kk-KZ"/>
        </w:rPr>
        <w:t xml:space="preserve">: </w:t>
      </w:r>
      <w:r w:rsidR="00A95448" w:rsidRPr="00BF55CC">
        <w:rPr>
          <w:rFonts w:ascii="Times New Roman" w:hAnsi="Times New Roman" w:cs="Times New Roman"/>
          <w:sz w:val="28"/>
          <w:szCs w:val="28"/>
          <w:lang w:val="kk-KZ"/>
        </w:rPr>
        <w:t>аталым</w:t>
      </w:r>
      <w:r w:rsidR="00F11364" w:rsidRPr="00BF55CC">
        <w:rPr>
          <w:rFonts w:ascii="Times New Roman" w:hAnsi="Times New Roman" w:cs="Times New Roman"/>
          <w:sz w:val="28"/>
          <w:szCs w:val="28"/>
          <w:lang w:val="kk-KZ"/>
        </w:rPr>
        <w:t>д</w:t>
      </w:r>
      <w:r w:rsidR="001713BB" w:rsidRPr="00BF55CC">
        <w:rPr>
          <w:rFonts w:ascii="Times New Roman" w:hAnsi="Times New Roman" w:cs="Times New Roman"/>
          <w:sz w:val="28"/>
          <w:szCs w:val="28"/>
          <w:lang w:val="kk-KZ"/>
        </w:rPr>
        <w:t xml:space="preserve">ар бойынша </w:t>
      </w:r>
      <w:r w:rsidR="00F11364" w:rsidRPr="00BF55CC">
        <w:rPr>
          <w:rFonts w:ascii="Times New Roman" w:hAnsi="Times New Roman" w:cs="Times New Roman"/>
          <w:sz w:val="28"/>
          <w:szCs w:val="28"/>
          <w:lang w:val="kk-KZ"/>
        </w:rPr>
        <w:t>байқаулық</w:t>
      </w:r>
      <w:r w:rsidR="001713BB" w:rsidRPr="00BF55CC">
        <w:rPr>
          <w:rFonts w:ascii="Times New Roman" w:hAnsi="Times New Roman" w:cs="Times New Roman"/>
          <w:sz w:val="28"/>
          <w:szCs w:val="28"/>
          <w:lang w:val="kk-KZ"/>
        </w:rPr>
        <w:t xml:space="preserve"> </w:t>
      </w:r>
      <w:r w:rsidR="00AC6DF9" w:rsidRPr="00BF55CC">
        <w:rPr>
          <w:rFonts w:ascii="Times New Roman" w:eastAsia="Times New Roman" w:hAnsi="Times New Roman" w:cs="Times New Roman"/>
          <w:bCs/>
          <w:sz w:val="28"/>
          <w:szCs w:val="28"/>
          <w:bdr w:val="none" w:sz="0" w:space="0" w:color="auto" w:frame="1"/>
          <w:lang w:val="kk-KZ" w:eastAsia="ru-RU"/>
        </w:rPr>
        <w:t>өнер көрсетулер</w:t>
      </w:r>
      <w:r w:rsidR="001713BB" w:rsidRPr="00BF55CC">
        <w:rPr>
          <w:rFonts w:ascii="Times New Roman" w:hAnsi="Times New Roman" w:cs="Times New Roman"/>
          <w:sz w:val="28"/>
          <w:szCs w:val="28"/>
          <w:lang w:val="kk-KZ"/>
        </w:rPr>
        <w:t>, бағыт</w:t>
      </w:r>
      <w:r w:rsidR="00A95448" w:rsidRPr="00BF55CC">
        <w:rPr>
          <w:rFonts w:ascii="Times New Roman" w:hAnsi="Times New Roman" w:cs="Times New Roman"/>
          <w:sz w:val="28"/>
          <w:szCs w:val="28"/>
          <w:lang w:val="kk-KZ"/>
        </w:rPr>
        <w:t>тар бойынша практикалық шебер</w:t>
      </w:r>
      <w:r w:rsidR="001713BB" w:rsidRPr="00BF55CC">
        <w:rPr>
          <w:rFonts w:ascii="Times New Roman" w:hAnsi="Times New Roman" w:cs="Times New Roman"/>
          <w:sz w:val="28"/>
          <w:szCs w:val="28"/>
          <w:lang w:val="kk-KZ"/>
        </w:rPr>
        <w:t xml:space="preserve"> сыныптары</w:t>
      </w:r>
      <w:r w:rsidR="008A11D1" w:rsidRPr="00BF55CC">
        <w:rPr>
          <w:rFonts w:ascii="Times New Roman" w:hAnsi="Times New Roman" w:cs="Times New Roman"/>
          <w:sz w:val="28"/>
          <w:szCs w:val="28"/>
          <w:lang w:val="kk-KZ"/>
        </w:rPr>
        <w:t xml:space="preserve">. </w:t>
      </w:r>
      <w:r w:rsidR="00F53FD5" w:rsidRPr="00BF55CC">
        <w:rPr>
          <w:rFonts w:ascii="Times New Roman" w:hAnsi="Times New Roman" w:cs="Times New Roman"/>
          <w:sz w:val="28"/>
          <w:szCs w:val="28"/>
          <w:lang w:val="kk-KZ"/>
        </w:rPr>
        <w:t xml:space="preserve">3 </w:t>
      </w:r>
      <w:r w:rsidR="001713BB" w:rsidRPr="00BF55CC">
        <w:rPr>
          <w:rFonts w:ascii="Times New Roman" w:hAnsi="Times New Roman" w:cs="Times New Roman"/>
          <w:sz w:val="28"/>
          <w:szCs w:val="28"/>
          <w:lang w:val="kk-KZ"/>
        </w:rPr>
        <w:t>күн</w:t>
      </w:r>
      <w:r w:rsidR="00F53FD5" w:rsidRPr="00BF55CC">
        <w:rPr>
          <w:rFonts w:ascii="Times New Roman" w:hAnsi="Times New Roman" w:cs="Times New Roman"/>
          <w:sz w:val="28"/>
          <w:szCs w:val="28"/>
          <w:lang w:val="kk-KZ"/>
        </w:rPr>
        <w:t>:</w:t>
      </w:r>
      <w:r w:rsidR="004E72F8"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экскурсиялық бағдарлама, таңғы ас, түскі ас және кешкі ас</w:t>
      </w:r>
      <w:r w:rsidR="008A11D1" w:rsidRPr="00BF55CC">
        <w:rPr>
          <w:rFonts w:ascii="Times New Roman" w:hAnsi="Times New Roman" w:cs="Times New Roman"/>
          <w:sz w:val="28"/>
          <w:szCs w:val="28"/>
          <w:lang w:val="kk-KZ"/>
        </w:rPr>
        <w:t xml:space="preserve">. </w:t>
      </w:r>
      <w:r w:rsidR="00F53FD5" w:rsidRPr="00BF55CC">
        <w:rPr>
          <w:rFonts w:ascii="Times New Roman" w:hAnsi="Times New Roman" w:cs="Times New Roman"/>
          <w:sz w:val="28"/>
          <w:szCs w:val="28"/>
          <w:lang w:val="kk-KZ"/>
        </w:rPr>
        <w:t xml:space="preserve">4 </w:t>
      </w:r>
      <w:r w:rsidR="001713BB" w:rsidRPr="00BF55CC">
        <w:rPr>
          <w:rFonts w:ascii="Times New Roman" w:hAnsi="Times New Roman" w:cs="Times New Roman"/>
          <w:sz w:val="28"/>
          <w:szCs w:val="28"/>
          <w:lang w:val="kk-KZ"/>
        </w:rPr>
        <w:t>күн</w:t>
      </w:r>
      <w:r w:rsidR="00F53FD5" w:rsidRPr="00BF55CC">
        <w:rPr>
          <w:rFonts w:ascii="Times New Roman" w:hAnsi="Times New Roman" w:cs="Times New Roman"/>
          <w:sz w:val="28"/>
          <w:szCs w:val="28"/>
          <w:lang w:val="kk-KZ"/>
        </w:rPr>
        <w:t>:</w:t>
      </w:r>
      <w:r w:rsidR="004E72F8"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қатысушыларды ресми марапаттау рәсімі, гала-концерт, таңғы ас, түскі ас және кешкі ас</w:t>
      </w:r>
      <w:r w:rsidR="008A11D1" w:rsidRPr="00BF55CC">
        <w:rPr>
          <w:rFonts w:ascii="Times New Roman" w:hAnsi="Times New Roman" w:cs="Times New Roman"/>
          <w:sz w:val="28"/>
          <w:szCs w:val="28"/>
          <w:lang w:val="kk-KZ"/>
        </w:rPr>
        <w:t xml:space="preserve">. </w:t>
      </w:r>
      <w:r w:rsidR="00F53FD5" w:rsidRPr="00BF55CC">
        <w:rPr>
          <w:rFonts w:ascii="Times New Roman" w:hAnsi="Times New Roman" w:cs="Times New Roman"/>
          <w:sz w:val="28"/>
          <w:szCs w:val="28"/>
          <w:lang w:val="kk-KZ"/>
        </w:rPr>
        <w:t xml:space="preserve">5 </w:t>
      </w:r>
      <w:r w:rsidR="001713BB" w:rsidRPr="00BF55CC">
        <w:rPr>
          <w:rFonts w:ascii="Times New Roman" w:hAnsi="Times New Roman" w:cs="Times New Roman"/>
          <w:sz w:val="28"/>
          <w:szCs w:val="28"/>
          <w:lang w:val="kk-KZ"/>
        </w:rPr>
        <w:t>күн</w:t>
      </w:r>
      <w:r w:rsidR="003947C4"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таңғы ас, қонақ үйден шығу (12.00-ге дейін)</w:t>
      </w:r>
      <w:r w:rsidR="004E72F8" w:rsidRPr="00BF55CC">
        <w:rPr>
          <w:rFonts w:ascii="Times New Roman" w:hAnsi="Times New Roman" w:cs="Times New Roman"/>
          <w:sz w:val="28"/>
          <w:szCs w:val="28"/>
          <w:lang w:val="kk-KZ"/>
        </w:rPr>
        <w:t xml:space="preserve">. </w:t>
      </w:r>
    </w:p>
    <w:p w:rsidR="00912FA8" w:rsidRPr="00BF55CC" w:rsidRDefault="00931D1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7.2</w:t>
      </w:r>
      <w:r w:rsidR="00100E8A"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III кезеңнің қатысушылары-</w:t>
      </w:r>
      <w:r w:rsidR="00F11364" w:rsidRPr="00BF55CC">
        <w:rPr>
          <w:rFonts w:ascii="Times New Roman" w:hAnsi="Times New Roman" w:cs="Times New Roman"/>
          <w:sz w:val="28"/>
          <w:szCs w:val="28"/>
          <w:lang w:val="kk-KZ"/>
        </w:rPr>
        <w:t>байқауды</w:t>
      </w:r>
      <w:r w:rsidR="001713BB" w:rsidRPr="00BF55CC">
        <w:rPr>
          <w:rFonts w:ascii="Times New Roman" w:hAnsi="Times New Roman" w:cs="Times New Roman"/>
          <w:sz w:val="28"/>
          <w:szCs w:val="28"/>
          <w:lang w:val="kk-KZ"/>
        </w:rPr>
        <w:t>ң екінші кезеңінің Гран-при иегерлері</w:t>
      </w:r>
      <w:r w:rsidR="00100E8A" w:rsidRPr="00BF55CC">
        <w:rPr>
          <w:rFonts w:ascii="Times New Roman" w:hAnsi="Times New Roman" w:cs="Times New Roman"/>
          <w:sz w:val="28"/>
          <w:szCs w:val="28"/>
          <w:lang w:val="kk-KZ"/>
        </w:rPr>
        <w:t xml:space="preserve">. </w:t>
      </w:r>
      <w:r w:rsidR="001713BB" w:rsidRPr="00BF55CC">
        <w:rPr>
          <w:rFonts w:ascii="Times New Roman" w:hAnsi="Times New Roman" w:cs="Times New Roman"/>
          <w:sz w:val="28"/>
          <w:szCs w:val="28"/>
          <w:lang w:val="kk-KZ"/>
        </w:rPr>
        <w:t>Әкімші (</w:t>
      </w:r>
      <w:r w:rsidR="0021468A" w:rsidRPr="00BF55CC">
        <w:rPr>
          <w:rFonts w:ascii="Times New Roman" w:hAnsi="Times New Roman" w:cs="Times New Roman"/>
          <w:sz w:val="28"/>
          <w:szCs w:val="28"/>
          <w:lang w:val="kk-KZ"/>
        </w:rPr>
        <w:t>Қайырымдылық жасаушы</w:t>
      </w:r>
      <w:r w:rsidR="001713BB" w:rsidRPr="00BF55CC">
        <w:rPr>
          <w:rFonts w:ascii="Times New Roman" w:hAnsi="Times New Roman" w:cs="Times New Roman"/>
          <w:sz w:val="28"/>
          <w:szCs w:val="28"/>
          <w:lang w:val="kk-KZ"/>
        </w:rPr>
        <w:t xml:space="preserve"> қаражаты есебінен) Мәскеу қаласындағы қатысушыларды қамтамасыз етеді</w:t>
      </w:r>
      <w:r w:rsidR="001C4798" w:rsidRPr="00BF55CC">
        <w:rPr>
          <w:rFonts w:ascii="Times New Roman" w:hAnsi="Times New Roman" w:cs="Times New Roman"/>
          <w:sz w:val="28"/>
          <w:szCs w:val="28"/>
          <w:lang w:val="kk-KZ"/>
        </w:rPr>
        <w:t xml:space="preserve">: </w:t>
      </w:r>
      <w:r w:rsidR="0021468A" w:rsidRPr="00BF55CC">
        <w:rPr>
          <w:rFonts w:ascii="Times New Roman" w:hAnsi="Times New Roman" w:cs="Times New Roman"/>
          <w:sz w:val="28"/>
          <w:szCs w:val="28"/>
          <w:lang w:val="kk-KZ"/>
        </w:rPr>
        <w:t>қонақ үйде тұру (4 тәулік), тамақтану (4 таңғы ас, 4 түскі ас, 4 кешкі ас), әуе билеттерін сатып алады</w:t>
      </w:r>
      <w:r w:rsidR="008B2701" w:rsidRPr="00BF55CC">
        <w:rPr>
          <w:rFonts w:ascii="Times New Roman" w:hAnsi="Times New Roman" w:cs="Times New Roman"/>
          <w:sz w:val="28"/>
          <w:szCs w:val="28"/>
          <w:lang w:val="kk-KZ"/>
        </w:rPr>
        <w:t>.</w:t>
      </w:r>
      <w:r w:rsidR="0050669B" w:rsidRPr="00BF55CC">
        <w:rPr>
          <w:rFonts w:ascii="Times New Roman" w:hAnsi="Times New Roman" w:cs="Times New Roman"/>
          <w:sz w:val="28"/>
          <w:szCs w:val="28"/>
          <w:lang w:val="kk-KZ"/>
        </w:rPr>
        <w:t xml:space="preserve"> </w:t>
      </w:r>
    </w:p>
    <w:p w:rsidR="00100E8A" w:rsidRPr="00BF55CC" w:rsidRDefault="00100E8A" w:rsidP="00100E8A">
      <w:pPr>
        <w:ind w:firstLine="708"/>
        <w:jc w:val="both"/>
        <w:rPr>
          <w:rFonts w:ascii="Times New Roman" w:hAnsi="Times New Roman" w:cs="Times New Roman"/>
          <w:b/>
          <w:sz w:val="28"/>
          <w:szCs w:val="28"/>
          <w:lang w:val="kk-KZ"/>
        </w:rPr>
      </w:pPr>
      <w:r w:rsidRPr="00BF55CC">
        <w:rPr>
          <w:rFonts w:ascii="Times New Roman" w:hAnsi="Times New Roman" w:cs="Times New Roman"/>
          <w:b/>
          <w:sz w:val="28"/>
          <w:szCs w:val="28"/>
          <w:lang w:val="kk-KZ"/>
        </w:rPr>
        <w:t xml:space="preserve">8. </w:t>
      </w:r>
      <w:r w:rsidR="0021468A" w:rsidRPr="00BF55CC">
        <w:rPr>
          <w:rFonts w:ascii="Times New Roman" w:hAnsi="Times New Roman" w:cs="Times New Roman"/>
          <w:b/>
          <w:sz w:val="28"/>
          <w:szCs w:val="28"/>
          <w:lang w:val="kk-KZ"/>
        </w:rPr>
        <w:t xml:space="preserve">ҚАЗЫЛАР АЛҚАСЫ ЖӘНЕ ЖЕТЕКШІ </w:t>
      </w:r>
      <w:r w:rsidR="00A95448" w:rsidRPr="00BF55CC">
        <w:rPr>
          <w:rFonts w:ascii="Times New Roman" w:hAnsi="Times New Roman" w:cs="Times New Roman"/>
          <w:b/>
          <w:sz w:val="28"/>
          <w:szCs w:val="28"/>
          <w:lang w:val="kk-KZ"/>
        </w:rPr>
        <w:t>ШЕБЕР СЫНЫП</w:t>
      </w:r>
      <w:r w:rsidR="0021468A" w:rsidRPr="00BF55CC">
        <w:rPr>
          <w:rFonts w:ascii="Times New Roman" w:hAnsi="Times New Roman" w:cs="Times New Roman"/>
          <w:b/>
          <w:sz w:val="28"/>
          <w:szCs w:val="28"/>
          <w:lang w:val="kk-KZ"/>
        </w:rPr>
        <w:t>ТАР</w:t>
      </w:r>
      <w:r w:rsidRPr="00BF55CC">
        <w:rPr>
          <w:rFonts w:ascii="Times New Roman" w:hAnsi="Times New Roman" w:cs="Times New Roman"/>
          <w:b/>
          <w:sz w:val="28"/>
          <w:szCs w:val="28"/>
          <w:lang w:val="kk-KZ"/>
        </w:rPr>
        <w:t>.</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 8.1. </w:t>
      </w:r>
      <w:r w:rsidR="0021468A" w:rsidRPr="00BF55CC">
        <w:rPr>
          <w:rFonts w:ascii="Times New Roman" w:hAnsi="Times New Roman" w:cs="Times New Roman"/>
          <w:sz w:val="28"/>
          <w:szCs w:val="28"/>
          <w:lang w:val="kk-KZ"/>
        </w:rPr>
        <w:t xml:space="preserve">Қазылар алқасы мүшелерінің тізімі </w:t>
      </w:r>
      <w:r w:rsidR="00F11364" w:rsidRPr="00BF55CC">
        <w:rPr>
          <w:rFonts w:ascii="Times New Roman" w:hAnsi="Times New Roman" w:cs="Times New Roman"/>
          <w:sz w:val="28"/>
          <w:szCs w:val="28"/>
          <w:lang w:val="kk-KZ"/>
        </w:rPr>
        <w:t>байқау</w:t>
      </w:r>
      <w:r w:rsidR="0021468A" w:rsidRPr="00BF55CC">
        <w:rPr>
          <w:rFonts w:ascii="Times New Roman" w:hAnsi="Times New Roman" w:cs="Times New Roman"/>
          <w:sz w:val="28"/>
          <w:szCs w:val="28"/>
          <w:lang w:val="kk-KZ"/>
        </w:rPr>
        <w:t xml:space="preserve"> басталғанға дейін жария етілмейді</w:t>
      </w:r>
      <w:r w:rsidRPr="00BF55CC">
        <w:rPr>
          <w:rFonts w:ascii="Times New Roman" w:hAnsi="Times New Roman" w:cs="Times New Roman"/>
          <w:sz w:val="28"/>
          <w:szCs w:val="28"/>
          <w:lang w:val="kk-KZ"/>
        </w:rPr>
        <w:t>.</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lastRenderedPageBreak/>
        <w:t xml:space="preserve"> 8.2. </w:t>
      </w:r>
      <w:r w:rsidR="0021468A" w:rsidRPr="00BF55CC">
        <w:rPr>
          <w:rFonts w:ascii="Times New Roman" w:hAnsi="Times New Roman" w:cs="Times New Roman"/>
          <w:sz w:val="28"/>
          <w:szCs w:val="28"/>
          <w:lang w:val="kk-KZ"/>
        </w:rPr>
        <w:t xml:space="preserve">Байқаудың қазылар алқасы мен жетекші </w:t>
      </w:r>
      <w:r w:rsidR="00A95448" w:rsidRPr="00BF55CC">
        <w:rPr>
          <w:rFonts w:ascii="Times New Roman" w:hAnsi="Times New Roman" w:cs="Times New Roman"/>
          <w:sz w:val="28"/>
          <w:szCs w:val="28"/>
          <w:lang w:val="kk-KZ"/>
        </w:rPr>
        <w:t>шебер</w:t>
      </w:r>
      <w:r w:rsidR="0021468A" w:rsidRPr="00BF55CC">
        <w:rPr>
          <w:rFonts w:ascii="Times New Roman" w:hAnsi="Times New Roman" w:cs="Times New Roman"/>
          <w:sz w:val="28"/>
          <w:szCs w:val="28"/>
          <w:lang w:val="kk-KZ"/>
        </w:rPr>
        <w:t xml:space="preserve"> сыныптарының құрамына Қазақстанның жоғары білікті және тәжірибелі мамандары, шығармашылық ұжымдардың педагогтары, режиссерлер, әуесқой және кәсіби ұжымдармен және орындаушылармен жұмыс істеу теориясын, әдістемесі мен практикасын жақсы білетін мәдениет және өнер қайраткерлері кіреді</w:t>
      </w:r>
      <w:r w:rsidRPr="00BF55CC">
        <w:rPr>
          <w:rFonts w:ascii="Times New Roman" w:hAnsi="Times New Roman" w:cs="Times New Roman"/>
          <w:sz w:val="28"/>
          <w:szCs w:val="28"/>
          <w:lang w:val="kk-KZ"/>
        </w:rPr>
        <w:t xml:space="preserve">. </w:t>
      </w:r>
      <w:r w:rsidR="0021468A" w:rsidRPr="00BF55CC">
        <w:rPr>
          <w:rFonts w:ascii="Times New Roman" w:hAnsi="Times New Roman" w:cs="Times New Roman"/>
          <w:sz w:val="28"/>
          <w:szCs w:val="28"/>
          <w:lang w:val="kk-KZ"/>
        </w:rPr>
        <w:t>Тәуелсіз қазылар алқасын төраға басқарады</w:t>
      </w:r>
      <w:r w:rsidRPr="00BF55CC">
        <w:rPr>
          <w:rFonts w:ascii="Times New Roman" w:hAnsi="Times New Roman" w:cs="Times New Roman"/>
          <w:sz w:val="28"/>
          <w:szCs w:val="28"/>
          <w:lang w:val="kk-KZ"/>
        </w:rPr>
        <w:t xml:space="preserve">. </w:t>
      </w:r>
      <w:r w:rsidR="0021468A" w:rsidRPr="00BF55CC">
        <w:rPr>
          <w:rFonts w:ascii="Times New Roman" w:hAnsi="Times New Roman" w:cs="Times New Roman"/>
          <w:sz w:val="28"/>
          <w:szCs w:val="28"/>
          <w:lang w:val="kk-KZ"/>
        </w:rPr>
        <w:t>"Жақтап" және "қарсы" дауыстар тең болған жағдайда төрағаның дауысы шешуші болып табылады</w:t>
      </w:r>
      <w:r w:rsidRPr="00BF55CC">
        <w:rPr>
          <w:rFonts w:ascii="Times New Roman" w:hAnsi="Times New Roman" w:cs="Times New Roman"/>
          <w:sz w:val="28"/>
          <w:szCs w:val="28"/>
          <w:lang w:val="kk-KZ"/>
        </w:rPr>
        <w:t xml:space="preserve">. </w:t>
      </w:r>
      <w:r w:rsidR="0021468A" w:rsidRPr="00BF55CC">
        <w:rPr>
          <w:rFonts w:ascii="Times New Roman" w:hAnsi="Times New Roman" w:cs="Times New Roman"/>
          <w:sz w:val="28"/>
          <w:szCs w:val="28"/>
          <w:lang w:val="kk-KZ"/>
        </w:rPr>
        <w:t xml:space="preserve">Қазылар алқасы мүшелері отырысының хаттамасы </w:t>
      </w:r>
      <w:r w:rsidR="00F11364" w:rsidRPr="00BF55CC">
        <w:rPr>
          <w:rFonts w:ascii="Times New Roman" w:hAnsi="Times New Roman" w:cs="Times New Roman"/>
          <w:sz w:val="28"/>
          <w:szCs w:val="28"/>
          <w:lang w:val="kk-KZ"/>
        </w:rPr>
        <w:t>байқаулық</w:t>
      </w:r>
      <w:r w:rsidR="0021468A" w:rsidRPr="00BF55CC">
        <w:rPr>
          <w:rFonts w:ascii="Times New Roman" w:hAnsi="Times New Roman" w:cs="Times New Roman"/>
          <w:sz w:val="28"/>
          <w:szCs w:val="28"/>
          <w:lang w:val="kk-KZ"/>
        </w:rPr>
        <w:t xml:space="preserve"> </w:t>
      </w:r>
      <w:r w:rsidR="00A95448" w:rsidRPr="00BF55CC">
        <w:rPr>
          <w:rFonts w:ascii="Times New Roman" w:eastAsia="Times New Roman" w:hAnsi="Times New Roman" w:cs="Times New Roman"/>
          <w:bCs/>
          <w:sz w:val="28"/>
          <w:szCs w:val="28"/>
          <w:bdr w:val="none" w:sz="0" w:space="0" w:color="auto" w:frame="1"/>
          <w:lang w:val="kk-KZ" w:eastAsia="ru-RU"/>
        </w:rPr>
        <w:t>өнер көрсетулерін</w:t>
      </w:r>
      <w:r w:rsidR="0021468A" w:rsidRPr="00BF55CC">
        <w:rPr>
          <w:rFonts w:ascii="Times New Roman" w:hAnsi="Times New Roman" w:cs="Times New Roman"/>
          <w:sz w:val="28"/>
          <w:szCs w:val="28"/>
          <w:lang w:val="kk-KZ"/>
        </w:rPr>
        <w:t xml:space="preserve"> талқылау қорытындысы болып табылады</w:t>
      </w:r>
      <w:r w:rsidRPr="00BF55CC">
        <w:rPr>
          <w:rFonts w:ascii="Times New Roman" w:hAnsi="Times New Roman" w:cs="Times New Roman"/>
          <w:sz w:val="28"/>
          <w:szCs w:val="28"/>
          <w:lang w:val="kk-KZ"/>
        </w:rPr>
        <w:t xml:space="preserve">. </w:t>
      </w:r>
      <w:r w:rsidR="0021468A" w:rsidRPr="00BF55CC">
        <w:rPr>
          <w:rFonts w:ascii="Times New Roman" w:hAnsi="Times New Roman" w:cs="Times New Roman"/>
          <w:sz w:val="28"/>
          <w:szCs w:val="28"/>
          <w:lang w:val="kk-KZ"/>
        </w:rPr>
        <w:t>Қазылар алқасының шешімі түпкілікті болып табылады және өзгертуге жатпайды</w:t>
      </w:r>
      <w:r w:rsidRPr="00BF55CC">
        <w:rPr>
          <w:rFonts w:ascii="Times New Roman" w:hAnsi="Times New Roman" w:cs="Times New Roman"/>
          <w:sz w:val="28"/>
          <w:szCs w:val="28"/>
          <w:lang w:val="kk-KZ"/>
        </w:rPr>
        <w:t xml:space="preserve">. </w:t>
      </w:r>
      <w:r w:rsidR="0021468A" w:rsidRPr="00BF55CC">
        <w:rPr>
          <w:rFonts w:ascii="Times New Roman" w:hAnsi="Times New Roman" w:cs="Times New Roman"/>
          <w:sz w:val="28"/>
          <w:szCs w:val="28"/>
          <w:lang w:val="kk-KZ"/>
        </w:rPr>
        <w:t xml:space="preserve">Қазылар алқасы жұмыстарды бағалайды: бірінші кезеңде - орналастырылған бейне материалдар бойынша, екінші кезеңде-қатысушылардың бетпе-бет </w:t>
      </w:r>
      <w:r w:rsidR="00A95448" w:rsidRPr="00BF55CC">
        <w:rPr>
          <w:rFonts w:ascii="Times New Roman" w:eastAsia="Times New Roman" w:hAnsi="Times New Roman" w:cs="Times New Roman"/>
          <w:bCs/>
          <w:sz w:val="28"/>
          <w:szCs w:val="28"/>
          <w:bdr w:val="none" w:sz="0" w:space="0" w:color="auto" w:frame="1"/>
          <w:lang w:val="kk-KZ" w:eastAsia="ru-RU"/>
        </w:rPr>
        <w:t>өнер көрсетулер</w:t>
      </w:r>
      <w:r w:rsidR="0021468A" w:rsidRPr="00BF55CC">
        <w:rPr>
          <w:rFonts w:ascii="Times New Roman" w:hAnsi="Times New Roman" w:cs="Times New Roman"/>
          <w:sz w:val="28"/>
          <w:szCs w:val="28"/>
          <w:lang w:val="kk-KZ"/>
        </w:rPr>
        <w:t xml:space="preserve"> бойынша</w:t>
      </w:r>
      <w:r w:rsidRPr="00BF55CC">
        <w:rPr>
          <w:rFonts w:ascii="Times New Roman" w:hAnsi="Times New Roman" w:cs="Times New Roman"/>
          <w:sz w:val="28"/>
          <w:szCs w:val="28"/>
          <w:lang w:val="kk-KZ"/>
        </w:rPr>
        <w:t xml:space="preserve">. </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8.3. </w:t>
      </w:r>
      <w:r w:rsidR="0021468A" w:rsidRPr="00BF55CC">
        <w:rPr>
          <w:rFonts w:ascii="Times New Roman" w:hAnsi="Times New Roman" w:cs="Times New Roman"/>
          <w:sz w:val="28"/>
          <w:szCs w:val="28"/>
          <w:lang w:val="kk-KZ"/>
        </w:rPr>
        <w:t>Қатысушыларды ресми марапаттау рәсімі аяқталғаннан кейін нәтижелер ашық болып табылады және бағдарлама аяқталғаннан кейін 10 жұмыс күні ішінде жария қарау үшін "нәтижелер" айдарында ресми сайтқа орналастырылады</w:t>
      </w:r>
      <w:r w:rsidRPr="00BF55CC">
        <w:rPr>
          <w:rFonts w:ascii="Times New Roman" w:hAnsi="Times New Roman" w:cs="Times New Roman"/>
          <w:sz w:val="28"/>
          <w:szCs w:val="28"/>
          <w:lang w:val="kk-KZ"/>
        </w:rPr>
        <w:t xml:space="preserve">. </w:t>
      </w:r>
    </w:p>
    <w:p w:rsidR="00100E8A" w:rsidRPr="00BF55CC" w:rsidRDefault="00100E8A" w:rsidP="00100E8A">
      <w:pPr>
        <w:ind w:firstLine="708"/>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8.4. </w:t>
      </w:r>
      <w:r w:rsidR="0021468A" w:rsidRPr="00BF55CC">
        <w:rPr>
          <w:rFonts w:ascii="Times New Roman" w:hAnsi="Times New Roman" w:cs="Times New Roman"/>
          <w:sz w:val="28"/>
          <w:szCs w:val="28"/>
          <w:lang w:val="kk-KZ"/>
        </w:rPr>
        <w:t xml:space="preserve">Қазылар алқасы мен әкімшінің </w:t>
      </w:r>
      <w:r w:rsidR="00F11364" w:rsidRPr="00BF55CC">
        <w:rPr>
          <w:rFonts w:ascii="Times New Roman" w:hAnsi="Times New Roman" w:cs="Times New Roman"/>
          <w:sz w:val="28"/>
          <w:szCs w:val="28"/>
          <w:lang w:val="kk-KZ"/>
        </w:rPr>
        <w:t>байқауды</w:t>
      </w:r>
      <w:r w:rsidR="0021468A" w:rsidRPr="00BF55CC">
        <w:rPr>
          <w:rFonts w:ascii="Times New Roman" w:hAnsi="Times New Roman" w:cs="Times New Roman"/>
          <w:sz w:val="28"/>
          <w:szCs w:val="28"/>
          <w:lang w:val="kk-KZ"/>
        </w:rPr>
        <w:t>ң нәтижелерін ресми марапаттау рәсіміне дейін жариялауға құқығы жоқ</w:t>
      </w:r>
      <w:r w:rsidRPr="00BF55CC">
        <w:rPr>
          <w:rFonts w:ascii="Times New Roman" w:hAnsi="Times New Roman" w:cs="Times New Roman"/>
          <w:sz w:val="28"/>
          <w:szCs w:val="28"/>
          <w:lang w:val="kk-KZ"/>
        </w:rPr>
        <w:t xml:space="preserve">. </w:t>
      </w:r>
    </w:p>
    <w:p w:rsidR="00100E8A" w:rsidRPr="00BF55CC" w:rsidRDefault="00F11364" w:rsidP="00100E8A">
      <w:pPr>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hAnsi="Times New Roman" w:cs="Times New Roman"/>
          <w:sz w:val="28"/>
          <w:szCs w:val="28"/>
          <w:lang w:val="kk-KZ"/>
        </w:rPr>
        <w:t>Байқауды</w:t>
      </w:r>
      <w:r w:rsidR="0021468A" w:rsidRPr="00BF55CC">
        <w:rPr>
          <w:rFonts w:ascii="Times New Roman" w:hAnsi="Times New Roman" w:cs="Times New Roman"/>
          <w:sz w:val="28"/>
          <w:szCs w:val="28"/>
          <w:lang w:val="kk-KZ"/>
        </w:rPr>
        <w:t xml:space="preserve"> ұйымдастыру және өткізу туралы Сізді қызықтыратын барлық сұрақтарды </w:t>
      </w:r>
      <w:r w:rsidRPr="00BF55CC">
        <w:rPr>
          <w:rFonts w:ascii="Times New Roman" w:hAnsi="Times New Roman" w:cs="Times New Roman"/>
          <w:sz w:val="28"/>
          <w:szCs w:val="28"/>
          <w:lang w:val="kk-KZ"/>
        </w:rPr>
        <w:t>байқау</w:t>
      </w:r>
      <w:r w:rsidR="0021468A" w:rsidRPr="00BF55CC">
        <w:rPr>
          <w:rFonts w:ascii="Times New Roman" w:hAnsi="Times New Roman" w:cs="Times New Roman"/>
          <w:sz w:val="28"/>
          <w:szCs w:val="28"/>
          <w:lang w:val="kk-KZ"/>
        </w:rPr>
        <w:t xml:space="preserve"> әкімшісінен-"ВІ-Жұлдызай" корпоративтік қайырымдылық қорынан алуға болады.</w:t>
      </w:r>
    </w:p>
    <w:p w:rsidR="00100E8A" w:rsidRPr="00BF55CC" w:rsidRDefault="0021468A" w:rsidP="00100E8A">
      <w:pPr>
        <w:pBdr>
          <w:bottom w:val="single" w:sz="4" w:space="6" w:color="FFFFFF"/>
        </w:pBdr>
        <w:tabs>
          <w:tab w:val="left" w:pos="993"/>
        </w:tabs>
        <w:spacing w:after="0" w:line="240" w:lineRule="auto"/>
        <w:ind w:firstLine="709"/>
        <w:jc w:val="both"/>
        <w:rPr>
          <w:rFonts w:ascii="Times New Roman" w:hAnsi="Times New Roman" w:cs="Times New Roman"/>
          <w:sz w:val="28"/>
          <w:szCs w:val="28"/>
          <w:lang w:val="kk-KZ"/>
        </w:rPr>
      </w:pPr>
      <w:r w:rsidRPr="00BF55CC">
        <w:rPr>
          <w:rFonts w:ascii="Times New Roman" w:eastAsia="Times New Roman" w:hAnsi="Times New Roman" w:cs="Times New Roman"/>
          <w:b/>
          <w:bCs/>
          <w:sz w:val="28"/>
          <w:szCs w:val="28"/>
          <w:bdr w:val="none" w:sz="0" w:space="0" w:color="auto" w:frame="1"/>
          <w:lang w:val="kk-KZ" w:eastAsia="ru-RU"/>
        </w:rPr>
        <w:t>БАЙЛАНЫС АҚПАРАТЫ</w:t>
      </w:r>
    </w:p>
    <w:p w:rsidR="00100E8A" w:rsidRPr="00BF55CC" w:rsidRDefault="0021468A" w:rsidP="00100E8A">
      <w:pPr>
        <w:pBdr>
          <w:bottom w:val="single" w:sz="4" w:space="6" w:color="FFFFFF"/>
        </w:pBdr>
        <w:tabs>
          <w:tab w:val="left" w:pos="993"/>
        </w:tabs>
        <w:spacing w:after="0" w:line="240" w:lineRule="auto"/>
        <w:ind w:firstLine="709"/>
        <w:jc w:val="both"/>
        <w:rPr>
          <w:rFonts w:ascii="Times New Roman" w:hAnsi="Times New Roman" w:cs="Times New Roman"/>
          <w:sz w:val="28"/>
          <w:szCs w:val="28"/>
          <w:lang w:val="kk-KZ"/>
        </w:rPr>
      </w:pPr>
      <w:r w:rsidRPr="00BF55CC">
        <w:rPr>
          <w:rFonts w:ascii="Times New Roman" w:eastAsia="Times New Roman" w:hAnsi="Times New Roman" w:cs="Times New Roman"/>
          <w:sz w:val="28"/>
          <w:szCs w:val="28"/>
          <w:lang w:val="kk-KZ" w:eastAsia="ru-RU"/>
        </w:rPr>
        <w:t>Нұрсұлтан қаласы, Сығанақ көшесі, 10</w:t>
      </w:r>
      <w:r w:rsidR="00100E8A" w:rsidRPr="00BF55CC">
        <w:rPr>
          <w:rFonts w:ascii="Times New Roman" w:eastAsia="Times New Roman" w:hAnsi="Times New Roman" w:cs="Times New Roman"/>
          <w:sz w:val="28"/>
          <w:szCs w:val="28"/>
          <w:lang w:val="kk-KZ" w:eastAsia="ru-RU"/>
        </w:rPr>
        <w:t xml:space="preserve"> </w:t>
      </w:r>
      <w:r w:rsidR="00100E8A" w:rsidRPr="00BF55CC">
        <w:rPr>
          <w:rFonts w:ascii="Times New Roman" w:eastAsia="Times New Roman" w:hAnsi="Times New Roman" w:cs="Times New Roman"/>
          <w:bCs/>
          <w:sz w:val="28"/>
          <w:szCs w:val="28"/>
          <w:bdr w:val="none" w:sz="0" w:space="0" w:color="auto" w:frame="1"/>
          <w:lang w:val="kk-KZ" w:eastAsia="ru-RU"/>
        </w:rPr>
        <w:t xml:space="preserve"> </w:t>
      </w:r>
    </w:p>
    <w:p w:rsidR="00100E8A" w:rsidRPr="00BF55CC" w:rsidRDefault="0021468A" w:rsidP="00100E8A">
      <w:pPr>
        <w:pBdr>
          <w:bottom w:val="single" w:sz="4" w:space="6" w:color="FFFFFF"/>
        </w:pBdr>
        <w:tabs>
          <w:tab w:val="left" w:pos="993"/>
        </w:tabs>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eastAsia="Times New Roman" w:hAnsi="Times New Roman" w:cs="Times New Roman"/>
          <w:bCs/>
          <w:sz w:val="28"/>
          <w:szCs w:val="28"/>
          <w:bdr w:val="none" w:sz="0" w:space="0" w:color="auto" w:frame="1"/>
          <w:lang w:val="kk-KZ" w:eastAsia="ru-RU"/>
        </w:rPr>
        <w:t>Жоба үйлестірушісі-Шарденбаева Ботагөз Есмсеитқызы</w:t>
      </w:r>
      <w:r w:rsidR="00100E8A" w:rsidRPr="00BF55CC">
        <w:rPr>
          <w:rFonts w:ascii="Times New Roman" w:eastAsia="Times New Roman" w:hAnsi="Times New Roman" w:cs="Times New Roman"/>
          <w:bCs/>
          <w:sz w:val="28"/>
          <w:szCs w:val="28"/>
          <w:bdr w:val="none" w:sz="0" w:space="0" w:color="auto" w:frame="1"/>
          <w:lang w:val="kk-KZ" w:eastAsia="ru-RU"/>
        </w:rPr>
        <w:t xml:space="preserve">, </w:t>
      </w:r>
    </w:p>
    <w:p w:rsidR="00100E8A" w:rsidRPr="00BF55CC" w:rsidRDefault="00100E8A" w:rsidP="00100E8A">
      <w:pPr>
        <w:pBdr>
          <w:bottom w:val="single" w:sz="4" w:space="6" w:color="FFFFFF"/>
        </w:pBdr>
        <w:tabs>
          <w:tab w:val="left" w:pos="993"/>
        </w:tabs>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eastAsia="Times New Roman" w:hAnsi="Times New Roman" w:cs="Times New Roman"/>
          <w:bCs/>
          <w:sz w:val="28"/>
          <w:szCs w:val="28"/>
          <w:bdr w:val="none" w:sz="0" w:space="0" w:color="auto" w:frame="1"/>
          <w:lang w:val="kk-KZ" w:eastAsia="ru-RU"/>
        </w:rPr>
        <w:t>тел: 8 701 42 42</w:t>
      </w:r>
      <w:r w:rsidR="003947C4" w:rsidRPr="00BF55CC">
        <w:rPr>
          <w:rFonts w:ascii="Times New Roman" w:eastAsia="Times New Roman" w:hAnsi="Times New Roman" w:cs="Times New Roman"/>
          <w:bCs/>
          <w:sz w:val="28"/>
          <w:szCs w:val="28"/>
          <w:bdr w:val="none" w:sz="0" w:space="0" w:color="auto" w:frame="1"/>
          <w:lang w:val="kk-KZ" w:eastAsia="ru-RU"/>
        </w:rPr>
        <w:t> </w:t>
      </w:r>
      <w:r w:rsidRPr="00BF55CC">
        <w:rPr>
          <w:rFonts w:ascii="Times New Roman" w:eastAsia="Times New Roman" w:hAnsi="Times New Roman" w:cs="Times New Roman"/>
          <w:bCs/>
          <w:sz w:val="28"/>
          <w:szCs w:val="28"/>
          <w:bdr w:val="none" w:sz="0" w:space="0" w:color="auto" w:frame="1"/>
          <w:lang w:val="kk-KZ" w:eastAsia="ru-RU"/>
        </w:rPr>
        <w:t>152</w:t>
      </w:r>
    </w:p>
    <w:p w:rsidR="003947C4" w:rsidRPr="00BF55CC" w:rsidRDefault="0021468A" w:rsidP="00100E8A">
      <w:pPr>
        <w:pBdr>
          <w:bottom w:val="single" w:sz="4" w:space="6" w:color="FFFFFF"/>
        </w:pBdr>
        <w:tabs>
          <w:tab w:val="left" w:pos="993"/>
        </w:tabs>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eastAsia="Times New Roman" w:hAnsi="Times New Roman" w:cs="Times New Roman"/>
          <w:bCs/>
          <w:sz w:val="28"/>
          <w:szCs w:val="28"/>
          <w:bdr w:val="none" w:sz="0" w:space="0" w:color="auto" w:frame="1"/>
          <w:lang w:val="kk-KZ" w:eastAsia="ru-RU"/>
        </w:rPr>
        <w:t>Жоба жетекшісі-Сәлімбаева Алмагүл Аманжолқызы</w:t>
      </w:r>
      <w:r w:rsidR="003947C4" w:rsidRPr="00BF55CC">
        <w:rPr>
          <w:rFonts w:ascii="Times New Roman" w:eastAsia="Times New Roman" w:hAnsi="Times New Roman" w:cs="Times New Roman"/>
          <w:bCs/>
          <w:sz w:val="28"/>
          <w:szCs w:val="28"/>
          <w:bdr w:val="none" w:sz="0" w:space="0" w:color="auto" w:frame="1"/>
          <w:lang w:val="kk-KZ" w:eastAsia="ru-RU"/>
        </w:rPr>
        <w:t>,</w:t>
      </w:r>
    </w:p>
    <w:p w:rsidR="003947C4" w:rsidRPr="00BF55CC" w:rsidRDefault="003947C4" w:rsidP="00100E8A">
      <w:pPr>
        <w:pBdr>
          <w:bottom w:val="single" w:sz="4" w:space="6" w:color="FFFFFF"/>
        </w:pBdr>
        <w:tabs>
          <w:tab w:val="left" w:pos="993"/>
        </w:tabs>
        <w:spacing w:after="0" w:line="240" w:lineRule="auto"/>
        <w:ind w:firstLine="709"/>
        <w:jc w:val="both"/>
        <w:rPr>
          <w:rFonts w:ascii="Times New Roman" w:eastAsia="Times New Roman" w:hAnsi="Times New Roman" w:cs="Times New Roman"/>
          <w:bCs/>
          <w:sz w:val="28"/>
          <w:szCs w:val="28"/>
          <w:bdr w:val="none" w:sz="0" w:space="0" w:color="auto" w:frame="1"/>
          <w:lang w:val="kk-KZ" w:eastAsia="ru-RU"/>
        </w:rPr>
      </w:pPr>
      <w:r w:rsidRPr="00BF55CC">
        <w:rPr>
          <w:rFonts w:ascii="Times New Roman" w:eastAsia="Times New Roman" w:hAnsi="Times New Roman" w:cs="Times New Roman"/>
          <w:bCs/>
          <w:sz w:val="28"/>
          <w:szCs w:val="28"/>
          <w:bdr w:val="none" w:sz="0" w:space="0" w:color="auto" w:frame="1"/>
          <w:lang w:val="kk-KZ" w:eastAsia="ru-RU"/>
        </w:rPr>
        <w:t>Тел:87015203103</w:t>
      </w:r>
    </w:p>
    <w:p w:rsidR="00505D46" w:rsidRPr="00BF55CC" w:rsidRDefault="00505D46" w:rsidP="00100E8A">
      <w:pPr>
        <w:pBdr>
          <w:bottom w:val="single" w:sz="4" w:space="6" w:color="FFFFFF"/>
        </w:pBdr>
        <w:tabs>
          <w:tab w:val="left" w:pos="993"/>
        </w:tabs>
        <w:spacing w:after="0" w:line="240" w:lineRule="auto"/>
        <w:ind w:firstLine="709"/>
        <w:jc w:val="both"/>
        <w:rPr>
          <w:rFonts w:ascii="Times New Roman" w:hAnsi="Times New Roman" w:cs="Times New Roman"/>
          <w:sz w:val="28"/>
          <w:szCs w:val="28"/>
          <w:lang w:val="kk-KZ"/>
        </w:rPr>
      </w:pPr>
      <w:r w:rsidRPr="00BF55CC">
        <w:rPr>
          <w:rFonts w:ascii="Times New Roman" w:hAnsi="Times New Roman" w:cs="Times New Roman"/>
          <w:sz w:val="28"/>
          <w:szCs w:val="28"/>
          <w:lang w:val="kk-KZ"/>
        </w:rPr>
        <w:t xml:space="preserve">сайт: </w:t>
      </w:r>
      <w:r w:rsidRPr="00BF55CC">
        <w:rPr>
          <w:rFonts w:ascii="Times New Roman" w:hAnsi="Times New Roman" w:cs="Times New Roman"/>
          <w:b/>
          <w:sz w:val="28"/>
          <w:szCs w:val="28"/>
          <w:lang w:val="kk-KZ"/>
        </w:rPr>
        <w:t>www.</w:t>
      </w:r>
      <w:r w:rsidR="00A0558A" w:rsidRPr="00BF55CC">
        <w:rPr>
          <w:rFonts w:ascii="Times New Roman" w:hAnsi="Times New Roman" w:cs="Times New Roman"/>
          <w:b/>
          <w:sz w:val="28"/>
          <w:szCs w:val="28"/>
          <w:lang w:val="kk-KZ"/>
        </w:rPr>
        <w:t>jas-tolqyn.</w:t>
      </w:r>
      <w:r w:rsidRPr="00BF55CC">
        <w:rPr>
          <w:rFonts w:ascii="Times New Roman" w:hAnsi="Times New Roman" w:cs="Times New Roman"/>
          <w:b/>
          <w:sz w:val="28"/>
          <w:szCs w:val="28"/>
          <w:lang w:val="kk-KZ"/>
        </w:rPr>
        <w:t>kz</w:t>
      </w:r>
    </w:p>
    <w:p w:rsidR="00100E8A" w:rsidRPr="00BF55CC" w:rsidRDefault="00100E8A" w:rsidP="00100E8A">
      <w:pPr>
        <w:tabs>
          <w:tab w:val="left" w:pos="4070"/>
        </w:tabs>
        <w:spacing w:after="0" w:line="240" w:lineRule="auto"/>
        <w:ind w:firstLine="709"/>
        <w:rPr>
          <w:rFonts w:ascii="Times New Roman" w:eastAsia="Times New Roman" w:hAnsi="Times New Roman" w:cs="Times New Roman"/>
          <w:bCs/>
          <w:sz w:val="28"/>
          <w:szCs w:val="28"/>
          <w:bdr w:val="none" w:sz="0" w:space="0" w:color="auto" w:frame="1"/>
          <w:lang w:val="kk-KZ" w:eastAsia="ru-RU"/>
        </w:rPr>
      </w:pPr>
    </w:p>
    <w:p w:rsidR="00170E49" w:rsidRPr="00BF55CC" w:rsidRDefault="00170E49">
      <w:pPr>
        <w:rPr>
          <w:lang w:val="kk-KZ"/>
        </w:rPr>
      </w:pPr>
    </w:p>
    <w:sectPr w:rsidR="00170E49" w:rsidRPr="00BF55CC" w:rsidSect="00170E4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06" w:rsidRDefault="00773106" w:rsidP="008B2701">
      <w:pPr>
        <w:spacing w:after="0" w:line="240" w:lineRule="auto"/>
      </w:pPr>
      <w:r>
        <w:separator/>
      </w:r>
    </w:p>
  </w:endnote>
  <w:endnote w:type="continuationSeparator" w:id="0">
    <w:p w:rsidR="00773106" w:rsidRDefault="00773106" w:rsidP="008B2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06" w:rsidRDefault="00773106" w:rsidP="008B2701">
      <w:pPr>
        <w:spacing w:after="0" w:line="240" w:lineRule="auto"/>
      </w:pPr>
      <w:r>
        <w:separator/>
      </w:r>
    </w:p>
  </w:footnote>
  <w:footnote w:type="continuationSeparator" w:id="0">
    <w:p w:rsidR="00773106" w:rsidRDefault="00773106" w:rsidP="008B2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A4266"/>
    <w:multiLevelType w:val="hybridMultilevel"/>
    <w:tmpl w:val="FE8A7BB8"/>
    <w:lvl w:ilvl="0" w:tplc="04190005">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
    <w:nsid w:val="360D43C2"/>
    <w:multiLevelType w:val="hybridMultilevel"/>
    <w:tmpl w:val="31EA24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E1E2CE1"/>
    <w:multiLevelType w:val="hybridMultilevel"/>
    <w:tmpl w:val="E2E2794A"/>
    <w:lvl w:ilvl="0" w:tplc="04190005">
      <w:start w:val="1"/>
      <w:numFmt w:val="bullet"/>
      <w:lvlText w:val=""/>
      <w:lvlJc w:val="left"/>
      <w:pPr>
        <w:ind w:left="870" w:hanging="360"/>
      </w:pPr>
      <w:rPr>
        <w:rFonts w:ascii="Wingdings" w:hAnsi="Wingdings"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3">
    <w:nsid w:val="6F0D2704"/>
    <w:multiLevelType w:val="hybridMultilevel"/>
    <w:tmpl w:val="7CC2B2D8"/>
    <w:lvl w:ilvl="0" w:tplc="808AA8D6">
      <w:start w:val="1"/>
      <w:numFmt w:val="bullet"/>
      <w:lvlText w:val=""/>
      <w:lvlJc w:val="left"/>
      <w:pPr>
        <w:tabs>
          <w:tab w:val="num" w:pos="720"/>
        </w:tabs>
        <w:ind w:left="720" w:hanging="360"/>
      </w:pPr>
      <w:rPr>
        <w:rFonts w:ascii="Wingdings" w:hAnsi="Wingdings" w:hint="default"/>
      </w:rPr>
    </w:lvl>
    <w:lvl w:ilvl="1" w:tplc="C41288AE">
      <w:start w:val="1"/>
      <w:numFmt w:val="bullet"/>
      <w:lvlText w:val=""/>
      <w:lvlJc w:val="left"/>
      <w:pPr>
        <w:tabs>
          <w:tab w:val="num" w:pos="1440"/>
        </w:tabs>
        <w:ind w:left="1440" w:hanging="360"/>
      </w:pPr>
      <w:rPr>
        <w:rFonts w:ascii="Wingdings" w:hAnsi="Wingdings" w:hint="default"/>
      </w:rPr>
    </w:lvl>
    <w:lvl w:ilvl="2" w:tplc="01E02EEE" w:tentative="1">
      <w:start w:val="1"/>
      <w:numFmt w:val="bullet"/>
      <w:lvlText w:val=""/>
      <w:lvlJc w:val="left"/>
      <w:pPr>
        <w:tabs>
          <w:tab w:val="num" w:pos="2160"/>
        </w:tabs>
        <w:ind w:left="2160" w:hanging="360"/>
      </w:pPr>
      <w:rPr>
        <w:rFonts w:ascii="Wingdings" w:hAnsi="Wingdings" w:hint="default"/>
      </w:rPr>
    </w:lvl>
    <w:lvl w:ilvl="3" w:tplc="EFDA087E" w:tentative="1">
      <w:start w:val="1"/>
      <w:numFmt w:val="bullet"/>
      <w:lvlText w:val=""/>
      <w:lvlJc w:val="left"/>
      <w:pPr>
        <w:tabs>
          <w:tab w:val="num" w:pos="2880"/>
        </w:tabs>
        <w:ind w:left="2880" w:hanging="360"/>
      </w:pPr>
      <w:rPr>
        <w:rFonts w:ascii="Wingdings" w:hAnsi="Wingdings" w:hint="default"/>
      </w:rPr>
    </w:lvl>
    <w:lvl w:ilvl="4" w:tplc="1BBEC104" w:tentative="1">
      <w:start w:val="1"/>
      <w:numFmt w:val="bullet"/>
      <w:lvlText w:val=""/>
      <w:lvlJc w:val="left"/>
      <w:pPr>
        <w:tabs>
          <w:tab w:val="num" w:pos="3600"/>
        </w:tabs>
        <w:ind w:left="3600" w:hanging="360"/>
      </w:pPr>
      <w:rPr>
        <w:rFonts w:ascii="Wingdings" w:hAnsi="Wingdings" w:hint="default"/>
      </w:rPr>
    </w:lvl>
    <w:lvl w:ilvl="5" w:tplc="717C0078" w:tentative="1">
      <w:start w:val="1"/>
      <w:numFmt w:val="bullet"/>
      <w:lvlText w:val=""/>
      <w:lvlJc w:val="left"/>
      <w:pPr>
        <w:tabs>
          <w:tab w:val="num" w:pos="4320"/>
        </w:tabs>
        <w:ind w:left="4320" w:hanging="360"/>
      </w:pPr>
      <w:rPr>
        <w:rFonts w:ascii="Wingdings" w:hAnsi="Wingdings" w:hint="default"/>
      </w:rPr>
    </w:lvl>
    <w:lvl w:ilvl="6" w:tplc="76645026" w:tentative="1">
      <w:start w:val="1"/>
      <w:numFmt w:val="bullet"/>
      <w:lvlText w:val=""/>
      <w:lvlJc w:val="left"/>
      <w:pPr>
        <w:tabs>
          <w:tab w:val="num" w:pos="5040"/>
        </w:tabs>
        <w:ind w:left="5040" w:hanging="360"/>
      </w:pPr>
      <w:rPr>
        <w:rFonts w:ascii="Wingdings" w:hAnsi="Wingdings" w:hint="default"/>
      </w:rPr>
    </w:lvl>
    <w:lvl w:ilvl="7" w:tplc="58006114" w:tentative="1">
      <w:start w:val="1"/>
      <w:numFmt w:val="bullet"/>
      <w:lvlText w:val=""/>
      <w:lvlJc w:val="left"/>
      <w:pPr>
        <w:tabs>
          <w:tab w:val="num" w:pos="5760"/>
        </w:tabs>
        <w:ind w:left="5760" w:hanging="360"/>
      </w:pPr>
      <w:rPr>
        <w:rFonts w:ascii="Wingdings" w:hAnsi="Wingdings" w:hint="default"/>
      </w:rPr>
    </w:lvl>
    <w:lvl w:ilvl="8" w:tplc="D03C377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00E8A"/>
    <w:rsid w:val="00036FF8"/>
    <w:rsid w:val="00037064"/>
    <w:rsid w:val="00042983"/>
    <w:rsid w:val="00050AAE"/>
    <w:rsid w:val="00097C6B"/>
    <w:rsid w:val="000E0072"/>
    <w:rsid w:val="00100E8A"/>
    <w:rsid w:val="001364A9"/>
    <w:rsid w:val="00151BE8"/>
    <w:rsid w:val="00170E49"/>
    <w:rsid w:val="001713BB"/>
    <w:rsid w:val="0017305C"/>
    <w:rsid w:val="001820BC"/>
    <w:rsid w:val="001A7D75"/>
    <w:rsid w:val="001C4798"/>
    <w:rsid w:val="001D3565"/>
    <w:rsid w:val="001E05A0"/>
    <w:rsid w:val="001E5914"/>
    <w:rsid w:val="0021468A"/>
    <w:rsid w:val="00226378"/>
    <w:rsid w:val="0023639B"/>
    <w:rsid w:val="00242860"/>
    <w:rsid w:val="0024305F"/>
    <w:rsid w:val="00263FCC"/>
    <w:rsid w:val="0027290E"/>
    <w:rsid w:val="00284839"/>
    <w:rsid w:val="002868A5"/>
    <w:rsid w:val="002D09AC"/>
    <w:rsid w:val="002D37AC"/>
    <w:rsid w:val="002D73D2"/>
    <w:rsid w:val="002D7B3C"/>
    <w:rsid w:val="0031116A"/>
    <w:rsid w:val="003130DF"/>
    <w:rsid w:val="00327EA2"/>
    <w:rsid w:val="00332235"/>
    <w:rsid w:val="0034412E"/>
    <w:rsid w:val="00346FF4"/>
    <w:rsid w:val="003518F5"/>
    <w:rsid w:val="00367FE8"/>
    <w:rsid w:val="00392C88"/>
    <w:rsid w:val="003947C4"/>
    <w:rsid w:val="003A4ADD"/>
    <w:rsid w:val="00434B7E"/>
    <w:rsid w:val="004437F4"/>
    <w:rsid w:val="0044694F"/>
    <w:rsid w:val="004D0F87"/>
    <w:rsid w:val="004E72F8"/>
    <w:rsid w:val="004E7D03"/>
    <w:rsid w:val="004F08D2"/>
    <w:rsid w:val="004F11C6"/>
    <w:rsid w:val="00505D46"/>
    <w:rsid w:val="0050669B"/>
    <w:rsid w:val="0054558D"/>
    <w:rsid w:val="00552527"/>
    <w:rsid w:val="00561CF5"/>
    <w:rsid w:val="00562F01"/>
    <w:rsid w:val="005B4ED6"/>
    <w:rsid w:val="005B7B69"/>
    <w:rsid w:val="0062484B"/>
    <w:rsid w:val="006320FC"/>
    <w:rsid w:val="0065683C"/>
    <w:rsid w:val="006B4428"/>
    <w:rsid w:val="006D37B0"/>
    <w:rsid w:val="006E0CAD"/>
    <w:rsid w:val="00773106"/>
    <w:rsid w:val="00781304"/>
    <w:rsid w:val="007A4962"/>
    <w:rsid w:val="007A7140"/>
    <w:rsid w:val="007D4768"/>
    <w:rsid w:val="00814184"/>
    <w:rsid w:val="008150C9"/>
    <w:rsid w:val="008612D7"/>
    <w:rsid w:val="00865C86"/>
    <w:rsid w:val="00883C97"/>
    <w:rsid w:val="00885971"/>
    <w:rsid w:val="008A11D1"/>
    <w:rsid w:val="008A2EBC"/>
    <w:rsid w:val="008B1F20"/>
    <w:rsid w:val="008B2701"/>
    <w:rsid w:val="008F2E8F"/>
    <w:rsid w:val="009122F3"/>
    <w:rsid w:val="00912FA8"/>
    <w:rsid w:val="00924D68"/>
    <w:rsid w:val="00931D1A"/>
    <w:rsid w:val="00942115"/>
    <w:rsid w:val="00947642"/>
    <w:rsid w:val="00951C68"/>
    <w:rsid w:val="00955322"/>
    <w:rsid w:val="009974E7"/>
    <w:rsid w:val="009A3CDA"/>
    <w:rsid w:val="009A73CC"/>
    <w:rsid w:val="009B47D1"/>
    <w:rsid w:val="009F1D69"/>
    <w:rsid w:val="00A02D3D"/>
    <w:rsid w:val="00A0558A"/>
    <w:rsid w:val="00A151CB"/>
    <w:rsid w:val="00A1574C"/>
    <w:rsid w:val="00A45178"/>
    <w:rsid w:val="00A53F8B"/>
    <w:rsid w:val="00A55C06"/>
    <w:rsid w:val="00A84CD0"/>
    <w:rsid w:val="00A95448"/>
    <w:rsid w:val="00AB67C5"/>
    <w:rsid w:val="00AC6DF9"/>
    <w:rsid w:val="00AD1E35"/>
    <w:rsid w:val="00AD2633"/>
    <w:rsid w:val="00AF2D61"/>
    <w:rsid w:val="00AF6C88"/>
    <w:rsid w:val="00B01EAF"/>
    <w:rsid w:val="00B049DB"/>
    <w:rsid w:val="00B172E1"/>
    <w:rsid w:val="00B27456"/>
    <w:rsid w:val="00B40600"/>
    <w:rsid w:val="00B550BE"/>
    <w:rsid w:val="00B666DE"/>
    <w:rsid w:val="00B92209"/>
    <w:rsid w:val="00B954B0"/>
    <w:rsid w:val="00BB5BE1"/>
    <w:rsid w:val="00BD3861"/>
    <w:rsid w:val="00BF55CC"/>
    <w:rsid w:val="00C03575"/>
    <w:rsid w:val="00C324A5"/>
    <w:rsid w:val="00C53DCB"/>
    <w:rsid w:val="00C94A0D"/>
    <w:rsid w:val="00CB0CDB"/>
    <w:rsid w:val="00CE21DE"/>
    <w:rsid w:val="00CE30ED"/>
    <w:rsid w:val="00CE7222"/>
    <w:rsid w:val="00D1767F"/>
    <w:rsid w:val="00D53912"/>
    <w:rsid w:val="00D572E7"/>
    <w:rsid w:val="00D80B0E"/>
    <w:rsid w:val="00D87ACC"/>
    <w:rsid w:val="00DD5AC1"/>
    <w:rsid w:val="00E1336B"/>
    <w:rsid w:val="00E557DD"/>
    <w:rsid w:val="00EB3183"/>
    <w:rsid w:val="00EC6DE2"/>
    <w:rsid w:val="00ED213C"/>
    <w:rsid w:val="00ED6CE9"/>
    <w:rsid w:val="00EE01CB"/>
    <w:rsid w:val="00F02350"/>
    <w:rsid w:val="00F11364"/>
    <w:rsid w:val="00F53FD5"/>
    <w:rsid w:val="00F72BD3"/>
    <w:rsid w:val="00F93E3D"/>
    <w:rsid w:val="00F9752C"/>
    <w:rsid w:val="00FA5BC5"/>
    <w:rsid w:val="00FB36B5"/>
    <w:rsid w:val="00FB7763"/>
    <w:rsid w:val="00FC0B20"/>
    <w:rsid w:val="00FD09C2"/>
    <w:rsid w:val="00FF521B"/>
    <w:rsid w:val="00FF56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0E8A"/>
  </w:style>
  <w:style w:type="paragraph" w:styleId="1">
    <w:name w:val="heading 1"/>
    <w:basedOn w:val="a"/>
    <w:link w:val="10"/>
    <w:uiPriority w:val="9"/>
    <w:qFormat/>
    <w:rsid w:val="00A451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1D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8B270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B2701"/>
  </w:style>
  <w:style w:type="paragraph" w:styleId="a6">
    <w:name w:val="footer"/>
    <w:basedOn w:val="a"/>
    <w:link w:val="a7"/>
    <w:uiPriority w:val="99"/>
    <w:semiHidden/>
    <w:unhideWhenUsed/>
    <w:rsid w:val="008B270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B2701"/>
  </w:style>
  <w:style w:type="character" w:customStyle="1" w:styleId="10">
    <w:name w:val="Заголовок 1 Знак"/>
    <w:basedOn w:val="a0"/>
    <w:link w:val="1"/>
    <w:uiPriority w:val="9"/>
    <w:rsid w:val="00A45178"/>
    <w:rPr>
      <w:rFonts w:ascii="Times New Roman" w:eastAsia="Times New Roman" w:hAnsi="Times New Roman" w:cs="Times New Roman"/>
      <w:b/>
      <w:bCs/>
      <w:kern w:val="36"/>
      <w:sz w:val="48"/>
      <w:szCs w:val="48"/>
      <w:lang w:eastAsia="ru-RU"/>
    </w:rPr>
  </w:style>
  <w:style w:type="paragraph" w:customStyle="1" w:styleId="header-subtitle">
    <w:name w:val="header-subtitle"/>
    <w:basedOn w:val="a"/>
    <w:rsid w:val="00A4517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0305">
      <w:bodyDiv w:val="1"/>
      <w:marLeft w:val="0"/>
      <w:marRight w:val="0"/>
      <w:marTop w:val="0"/>
      <w:marBottom w:val="0"/>
      <w:divBdr>
        <w:top w:val="none" w:sz="0" w:space="0" w:color="auto"/>
        <w:left w:val="none" w:sz="0" w:space="0" w:color="auto"/>
        <w:bottom w:val="none" w:sz="0" w:space="0" w:color="auto"/>
        <w:right w:val="none" w:sz="0" w:space="0" w:color="auto"/>
      </w:divBdr>
      <w:divsChild>
        <w:div w:id="434254206">
          <w:marLeft w:val="994"/>
          <w:marRight w:val="0"/>
          <w:marTop w:val="0"/>
          <w:marBottom w:val="0"/>
          <w:divBdr>
            <w:top w:val="none" w:sz="0" w:space="0" w:color="auto"/>
            <w:left w:val="none" w:sz="0" w:space="0" w:color="auto"/>
            <w:bottom w:val="none" w:sz="0" w:space="0" w:color="auto"/>
            <w:right w:val="none" w:sz="0" w:space="0" w:color="auto"/>
          </w:divBdr>
        </w:div>
      </w:divsChild>
    </w:div>
    <w:div w:id="13248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9</Pages>
  <Words>2658</Words>
  <Characters>15151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Гульден</dc:creator>
  <cp:lastModifiedBy>User</cp:lastModifiedBy>
  <cp:revision>11</cp:revision>
  <dcterms:created xsi:type="dcterms:W3CDTF">2022-02-14T23:32:00Z</dcterms:created>
  <dcterms:modified xsi:type="dcterms:W3CDTF">2022-02-23T19:40:00Z</dcterms:modified>
</cp:coreProperties>
</file>